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75824" w14:textId="77777777" w:rsidR="00AC03C9" w:rsidRDefault="00AC03C9" w:rsidP="009A380A">
      <w:pPr>
        <w:pStyle w:val="14"/>
        <w:tabs>
          <w:tab w:val="left" w:pos="2400"/>
        </w:tabs>
        <w:spacing w:after="0" w:line="240" w:lineRule="auto"/>
        <w:jc w:val="both"/>
        <w:rPr>
          <w:rFonts w:ascii="Times New Roman" w:hAnsi="Times New Roman"/>
          <w:sz w:val="24"/>
          <w:szCs w:val="24"/>
        </w:rPr>
      </w:pPr>
    </w:p>
    <w:p w14:paraId="4ECD4FDE" w14:textId="77777777" w:rsidR="00AC03C9" w:rsidRDefault="00AC03C9" w:rsidP="009A380A">
      <w:pPr>
        <w:pStyle w:val="14"/>
        <w:tabs>
          <w:tab w:val="left" w:pos="2400"/>
        </w:tabs>
        <w:spacing w:after="0" w:line="240" w:lineRule="auto"/>
        <w:jc w:val="both"/>
        <w:rPr>
          <w:rFonts w:ascii="Times New Roman" w:hAnsi="Times New Roman"/>
          <w:sz w:val="24"/>
          <w:szCs w:val="24"/>
        </w:rPr>
      </w:pPr>
    </w:p>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sidRPr="007B66E7">
        <w:rPr>
          <w:rFonts w:ascii="Times New Roman" w:hAnsi="Times New Roman"/>
          <w:sz w:val="24"/>
          <w:szCs w:val="24"/>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4CE715A3"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FD6A34">
        <w:rPr>
          <w:rFonts w:ascii="Times New Roman" w:hAnsi="Times New Roman" w:cs="Times New Roman"/>
        </w:rPr>
        <w:t>2</w:t>
      </w:r>
      <w:r w:rsidR="00194E6B">
        <w:rPr>
          <w:rFonts w:ascii="Times New Roman" w:hAnsi="Times New Roman" w:cs="Times New Roman"/>
        </w:rPr>
        <w:t>4</w:t>
      </w:r>
      <w:r w:rsidRPr="00D337B1">
        <w:rPr>
          <w:rFonts w:ascii="Times New Roman" w:hAnsi="Times New Roman" w:cs="Times New Roman"/>
        </w:rPr>
        <w:t xml:space="preserve">» </w:t>
      </w:r>
      <w:r w:rsidR="00FD6A34">
        <w:rPr>
          <w:rFonts w:ascii="Times New Roman" w:hAnsi="Times New Roman" w:cs="Times New Roman"/>
        </w:rPr>
        <w:t>ноября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283F254F"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FD6A34">
        <w:rPr>
          <w:rFonts w:ascii="Times New Roman" w:hAnsi="Times New Roman"/>
          <w:b/>
          <w:bCs/>
          <w:sz w:val="24"/>
          <w:szCs w:val="24"/>
        </w:rPr>
        <w:t>6</w:t>
      </w:r>
      <w:r w:rsidR="00194E6B">
        <w:rPr>
          <w:rFonts w:ascii="Times New Roman" w:hAnsi="Times New Roman"/>
          <w:b/>
          <w:bCs/>
          <w:sz w:val="24"/>
          <w:szCs w:val="24"/>
        </w:rPr>
        <w:t>7</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4E43313C" w14:textId="71D5253A" w:rsidR="00614375" w:rsidRPr="00194E6B" w:rsidRDefault="00E33056" w:rsidP="00194E6B">
      <w:pPr>
        <w:pStyle w:val="af2"/>
        <w:jc w:val="both"/>
        <w:rPr>
          <w:rFonts w:ascii="Times New Roman" w:hAnsi="Times New Roman"/>
          <w:sz w:val="24"/>
          <w:szCs w:val="24"/>
        </w:rPr>
      </w:pPr>
      <w:r>
        <w:rPr>
          <w:rFonts w:ascii="Times New Roman" w:hAnsi="Times New Roman"/>
          <w:color w:val="000000"/>
        </w:rPr>
        <w:t xml:space="preserve">   </w:t>
      </w:r>
      <w:r w:rsidR="0015600E" w:rsidRPr="00194E6B">
        <w:rPr>
          <w:rFonts w:ascii="Times New Roman" w:hAnsi="Times New Roman"/>
          <w:color w:val="000000"/>
        </w:rPr>
        <w:t>В</w:t>
      </w:r>
      <w:r w:rsidR="0015600E" w:rsidRPr="00194E6B">
        <w:rPr>
          <w:rFonts w:ascii="Times New Roman" w:hAnsi="Times New Roman"/>
        </w:rPr>
        <w:t xml:space="preserve">ыполнение  </w:t>
      </w:r>
      <w:r w:rsidR="00194E6B" w:rsidRPr="00194E6B">
        <w:rPr>
          <w:rFonts w:ascii="Times New Roman" w:hAnsi="Times New Roman"/>
        </w:rPr>
        <w:t xml:space="preserve">работ по устройству наружных сетей с трубопроводной арматурой для подключения АКБ горячей воды ёмкостью 30 </w:t>
      </w:r>
      <w:proofErr w:type="spellStart"/>
      <w:r w:rsidR="00194E6B" w:rsidRPr="00194E6B">
        <w:rPr>
          <w:rFonts w:ascii="Times New Roman" w:hAnsi="Times New Roman"/>
        </w:rPr>
        <w:t>м</w:t>
      </w:r>
      <w:proofErr w:type="gramStart"/>
      <w:r w:rsidR="00194E6B" w:rsidRPr="00194E6B">
        <w:rPr>
          <w:rFonts w:ascii="Times New Roman" w:hAnsi="Times New Roman"/>
        </w:rPr>
        <w:t>.к</w:t>
      </w:r>
      <w:proofErr w:type="gramEnd"/>
      <w:r w:rsidR="00194E6B" w:rsidRPr="00194E6B">
        <w:rPr>
          <w:rFonts w:ascii="Times New Roman" w:hAnsi="Times New Roman"/>
        </w:rPr>
        <w:t>уб</w:t>
      </w:r>
      <w:proofErr w:type="spellEnd"/>
      <w:r w:rsidR="00194E6B" w:rsidRPr="00194E6B">
        <w:rPr>
          <w:rFonts w:ascii="Times New Roman" w:hAnsi="Times New Roman"/>
        </w:rPr>
        <w:t xml:space="preserve">.; монтажу 2-х </w:t>
      </w:r>
      <w:proofErr w:type="spellStart"/>
      <w:r w:rsidR="00194E6B" w:rsidRPr="00194E6B">
        <w:rPr>
          <w:rFonts w:ascii="Times New Roman" w:hAnsi="Times New Roman"/>
        </w:rPr>
        <w:t>подпиточных</w:t>
      </w:r>
      <w:proofErr w:type="spellEnd"/>
      <w:r w:rsidR="00194E6B" w:rsidRPr="00194E6B">
        <w:rPr>
          <w:rFonts w:ascii="Times New Roman" w:hAnsi="Times New Roman"/>
        </w:rPr>
        <w:t xml:space="preserve"> насосов, щита управления насосной группой  с  </w:t>
      </w:r>
      <w:proofErr w:type="spellStart"/>
      <w:r w:rsidR="00194E6B" w:rsidRPr="00194E6B">
        <w:rPr>
          <w:rFonts w:ascii="Times New Roman" w:hAnsi="Times New Roman"/>
        </w:rPr>
        <w:t>КИПиА</w:t>
      </w:r>
      <w:proofErr w:type="spellEnd"/>
      <w:r w:rsidR="00194E6B" w:rsidRPr="00194E6B">
        <w:rPr>
          <w:rFonts w:ascii="Times New Roman" w:hAnsi="Times New Roman"/>
        </w:rPr>
        <w:t xml:space="preserve">, пусконаладочных работ после 2-х врезок в трубопроводную систему котельной в пос. Бородинское, </w:t>
      </w:r>
      <w:proofErr w:type="spellStart"/>
      <w:r w:rsidR="00194E6B" w:rsidRPr="00194E6B">
        <w:rPr>
          <w:rFonts w:ascii="Times New Roman" w:hAnsi="Times New Roman"/>
          <w:bCs/>
        </w:rPr>
        <w:t>Каменногорского</w:t>
      </w:r>
      <w:proofErr w:type="spellEnd"/>
      <w:r w:rsidR="00194E6B" w:rsidRPr="00194E6B">
        <w:rPr>
          <w:rFonts w:ascii="Times New Roman" w:hAnsi="Times New Roman"/>
          <w:bCs/>
        </w:rPr>
        <w:t xml:space="preserve"> городского поселения, Выборгского муниципального района, Ленинградской области.</w:t>
      </w:r>
    </w:p>
    <w:p w14:paraId="02C4ACA8"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18B89788"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AC03C9" w:rsidRPr="00AC03C9">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66944054"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2D015F4B" w14:textId="30AFD7AF" w:rsidR="0026385D" w:rsidRPr="00D337B1" w:rsidRDefault="0026385D" w:rsidP="009A380A">
      <w:pPr>
        <w:pStyle w:val="afff2"/>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w:t>
      </w:r>
      <w:r w:rsidR="00E04C7B">
        <w:t>и заявок заявки не принимаются.</w:t>
      </w:r>
    </w:p>
    <w:p w14:paraId="28B18508" w14:textId="387E5A9B" w:rsidR="0026385D" w:rsidRPr="00D337B1" w:rsidRDefault="0026385D" w:rsidP="009A380A">
      <w:pPr>
        <w:pStyle w:val="afff2"/>
        <w:ind w:left="0" w:firstLine="0"/>
      </w:pPr>
      <w:r w:rsidRPr="00D337B1">
        <w:t>4.9.</w:t>
      </w:r>
      <w:r w:rsidR="00E04C7B">
        <w:t>3</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b"/>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008B09F7" w:rsidR="00981DE4" w:rsidRPr="002D36F7" w:rsidRDefault="0015600E" w:rsidP="002D36F7">
            <w:pPr>
              <w:pStyle w:val="af2"/>
              <w:jc w:val="both"/>
              <w:rPr>
                <w:rFonts w:ascii="Times New Roman" w:hAnsi="Times New Roman"/>
                <w:sz w:val="24"/>
                <w:szCs w:val="24"/>
                <w:lang w:eastAsia="en-US"/>
              </w:rPr>
            </w:pPr>
            <w:proofErr w:type="gramStart"/>
            <w:r w:rsidRPr="002D36F7">
              <w:rPr>
                <w:rFonts w:ascii="Times New Roman" w:hAnsi="Times New Roman"/>
                <w:color w:val="000000"/>
              </w:rPr>
              <w:t>В</w:t>
            </w:r>
            <w:r w:rsidRPr="002D36F7">
              <w:rPr>
                <w:rFonts w:ascii="Times New Roman" w:hAnsi="Times New Roman"/>
              </w:rPr>
              <w:t xml:space="preserve">ыполнение  </w:t>
            </w:r>
            <w:r w:rsidR="002D36F7" w:rsidRPr="002D36F7">
              <w:rPr>
                <w:rFonts w:ascii="Times New Roman" w:hAnsi="Times New Roman"/>
              </w:rPr>
              <w:t>работ по устройству наружных сетей с трубопроводной арматурой для подключения АКБ горячей воды ёмкостью 30 м.</w:t>
            </w:r>
            <w:r w:rsidR="001D6705">
              <w:rPr>
                <w:rFonts w:ascii="Times New Roman" w:hAnsi="Times New Roman"/>
              </w:rPr>
              <w:t xml:space="preserve"> </w:t>
            </w:r>
            <w:r w:rsidR="002D36F7" w:rsidRPr="002D36F7">
              <w:rPr>
                <w:rFonts w:ascii="Times New Roman" w:hAnsi="Times New Roman"/>
              </w:rPr>
              <w:t xml:space="preserve">куб.; монтажу 2-х </w:t>
            </w:r>
            <w:proofErr w:type="spellStart"/>
            <w:r w:rsidR="002D36F7" w:rsidRPr="002D36F7">
              <w:rPr>
                <w:rFonts w:ascii="Times New Roman" w:hAnsi="Times New Roman"/>
              </w:rPr>
              <w:t>подпиточных</w:t>
            </w:r>
            <w:proofErr w:type="spellEnd"/>
            <w:r w:rsidR="002D36F7" w:rsidRPr="002D36F7">
              <w:rPr>
                <w:rFonts w:ascii="Times New Roman" w:hAnsi="Times New Roman"/>
              </w:rPr>
              <w:t xml:space="preserve"> насосов, щита управления насосной группой  с  </w:t>
            </w:r>
            <w:proofErr w:type="spellStart"/>
            <w:r w:rsidR="002D36F7" w:rsidRPr="002D36F7">
              <w:rPr>
                <w:rFonts w:ascii="Times New Roman" w:hAnsi="Times New Roman"/>
              </w:rPr>
              <w:t>КИПиА</w:t>
            </w:r>
            <w:proofErr w:type="spellEnd"/>
            <w:r w:rsidR="002D36F7" w:rsidRPr="002D36F7">
              <w:rPr>
                <w:rFonts w:ascii="Times New Roman" w:hAnsi="Times New Roman"/>
              </w:rPr>
              <w:t xml:space="preserve">, пусконаладочных работ после 2-х врезок в трубопроводную систему котельной в пос. Бородинское, </w:t>
            </w:r>
            <w:proofErr w:type="spellStart"/>
            <w:r w:rsidR="002D36F7" w:rsidRPr="002D36F7">
              <w:rPr>
                <w:rFonts w:ascii="Times New Roman" w:hAnsi="Times New Roman"/>
                <w:bCs/>
              </w:rPr>
              <w:t>Каменногорского</w:t>
            </w:r>
            <w:proofErr w:type="spellEnd"/>
            <w:r w:rsidR="002D36F7" w:rsidRPr="002D36F7">
              <w:rPr>
                <w:rFonts w:ascii="Times New Roman" w:hAnsi="Times New Roman"/>
                <w:bCs/>
              </w:rPr>
              <w:t xml:space="preserve"> городского поселения, Выборгского муниципального района, Ленинградской области</w:t>
            </w:r>
            <w:r w:rsidR="00FD6A34" w:rsidRPr="002D36F7">
              <w:rPr>
                <w:rFonts w:ascii="Times New Roman" w:hAnsi="Times New Roman"/>
                <w:bCs/>
              </w:rPr>
              <w:t>, в соответствие с Техническим заданием.</w:t>
            </w:r>
            <w:proofErr w:type="gramEnd"/>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bookmarkStart w:id="381" w:name="_GoBack"/>
            <w:bookmarkEnd w:id="381"/>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w:t>
            </w:r>
          </w:p>
          <w:p w14:paraId="4305DBC9"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Почтовый адрес: 188800, Ленинградская область, г. Выборг, ул. Сухова, д.2</w:t>
            </w:r>
            <w:proofErr w:type="gramEnd"/>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10"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505312F7" w14:textId="4D020C1F" w:rsidR="00232FF8" w:rsidRP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r w:rsidR="002D36F7">
              <w:rPr>
                <w:rFonts w:ascii="Times New Roman" w:hAnsi="Times New Roman" w:cs="Times New Roman"/>
              </w:rPr>
              <w:t>Гаврилов Олег Петрович</w:t>
            </w:r>
            <w:r w:rsidR="001807B5" w:rsidRPr="001807B5">
              <w:rPr>
                <w:rFonts w:ascii="Times New Roman" w:hAnsi="Times New Roman" w:cs="Times New Roman"/>
              </w:rPr>
              <w:t xml:space="preserve"> +7921</w:t>
            </w:r>
            <w:r w:rsidR="002D36F7">
              <w:rPr>
                <w:rFonts w:ascii="Times New Roman" w:hAnsi="Times New Roman" w:cs="Times New Roman"/>
              </w:rPr>
              <w:t>4160855</w:t>
            </w:r>
            <w:r w:rsidRPr="001807B5">
              <w:rPr>
                <w:rFonts w:ascii="Times New Roman" w:hAnsi="Times New Roman" w:cs="Times New Roman"/>
              </w:rPr>
              <w:t>;</w:t>
            </w:r>
          </w:p>
          <w:p w14:paraId="721E41EA" w14:textId="77777777" w:rsidR="001807B5" w:rsidRDefault="001807B5" w:rsidP="009A380A">
            <w:pPr>
              <w:spacing w:after="0" w:line="240" w:lineRule="auto"/>
              <w:rPr>
                <w:rFonts w:ascii="Times New Roman" w:hAnsi="Times New Roman" w:cs="Times New Roman"/>
              </w:rPr>
            </w:pPr>
          </w:p>
          <w:p w14:paraId="22639903" w14:textId="6F35C8E8" w:rsidR="007F6E59" w:rsidRPr="004C6869"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FD6A34">
              <w:rPr>
                <w:rFonts w:ascii="Times New Roman" w:hAnsi="Times New Roman" w:cs="Times New Roman"/>
              </w:rPr>
              <w:t>Макарова М.А.</w:t>
            </w:r>
            <w:r w:rsidR="00F80785" w:rsidRPr="0015600E">
              <w:rPr>
                <w:rFonts w:ascii="Times New Roman" w:hAnsi="Times New Roman" w:cs="Times New Roman"/>
              </w:rPr>
              <w:t xml:space="preserve"> </w:t>
            </w:r>
            <w:r w:rsidR="005427E3" w:rsidRPr="0015600E">
              <w:rPr>
                <w:rFonts w:ascii="Times New Roman" w:hAnsi="Times New Roman" w:cs="Times New Roman"/>
              </w:rPr>
              <w:t>(81378)33363</w:t>
            </w:r>
            <w:r w:rsidR="007F6E59" w:rsidRPr="0015600E">
              <w:rPr>
                <w:rFonts w:ascii="Times New Roman" w:hAnsi="Times New Roman" w:cs="Times New Roman"/>
              </w:rPr>
              <w:t xml:space="preserve">, </w:t>
            </w:r>
            <w:hyperlink r:id="rId11" w:history="1">
              <w:r w:rsidR="004C6869" w:rsidRPr="00264E92">
                <w:rPr>
                  <w:rStyle w:val="aff6"/>
                  <w:rFonts w:ascii="Times New Roman" w:hAnsi="Times New Roman" w:cs="Times New Roman"/>
                  <w:lang w:val="en-US"/>
                </w:rPr>
                <w:t>marina</w:t>
              </w:r>
              <w:r w:rsidR="004C6869" w:rsidRPr="00264E92">
                <w:rPr>
                  <w:rStyle w:val="aff6"/>
                  <w:rFonts w:ascii="Times New Roman" w:hAnsi="Times New Roman" w:cs="Times New Roman"/>
                </w:rPr>
                <w:t>.</w:t>
              </w:r>
              <w:r w:rsidR="004C6869" w:rsidRPr="00264E92">
                <w:rPr>
                  <w:rStyle w:val="aff6"/>
                  <w:rFonts w:ascii="Times New Roman" w:hAnsi="Times New Roman" w:cs="Times New Roman"/>
                  <w:lang w:val="en-US"/>
                </w:rPr>
                <w:t>makarova</w:t>
              </w:r>
              <w:r w:rsidR="004C6869" w:rsidRPr="00264E92">
                <w:rPr>
                  <w:rStyle w:val="aff6"/>
                  <w:rFonts w:ascii="Times New Roman" w:hAnsi="Times New Roman" w:cs="Times New Roman"/>
                </w:rPr>
                <w:t>1971@</w:t>
              </w:r>
              <w:r w:rsidR="004C6869" w:rsidRPr="00264E92">
                <w:rPr>
                  <w:rStyle w:val="aff6"/>
                  <w:rFonts w:ascii="Times New Roman" w:hAnsi="Times New Roman" w:cs="Times New Roman"/>
                  <w:lang w:val="en-US"/>
                </w:rPr>
                <w:t>mail</w:t>
              </w:r>
              <w:r w:rsidR="004C6869" w:rsidRPr="00264E92">
                <w:rPr>
                  <w:rStyle w:val="aff6"/>
                  <w:rFonts w:ascii="Times New Roman" w:hAnsi="Times New Roman" w:cs="Times New Roman"/>
                </w:rPr>
                <w:t>.</w:t>
              </w:r>
              <w:proofErr w:type="spellStart"/>
              <w:r w:rsidR="004C6869" w:rsidRPr="00264E92">
                <w:rPr>
                  <w:rStyle w:val="aff6"/>
                  <w:rFonts w:ascii="Times New Roman" w:hAnsi="Times New Roman" w:cs="Times New Roman"/>
                  <w:lang w:val="en-US"/>
                </w:rPr>
                <w:t>ru</w:t>
              </w:r>
              <w:proofErr w:type="spellEnd"/>
            </w:hyperlink>
          </w:p>
          <w:p w14:paraId="130B8BF6" w14:textId="5D3662B2" w:rsidR="00240EB1" w:rsidRPr="0015600E" w:rsidRDefault="00240EB1" w:rsidP="004D0139">
            <w:pPr>
              <w:spacing w:after="0" w:line="240" w:lineRule="auto"/>
              <w:rPr>
                <w:rFonts w:ascii="Times New Roman" w:hAnsi="Times New Roman" w:cs="Times New Roman"/>
                <w:lang w:eastAsia="en-US"/>
              </w:rPr>
            </w:pPr>
          </w:p>
        </w:tc>
      </w:tr>
      <w:bookmarkEnd w:id="380"/>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2"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 xml:space="preserve">»: </w:t>
            </w:r>
            <w:hyperlink r:id="rId13"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wpts</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vbg</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ru</w:t>
              </w:r>
              <w:proofErr w:type="spellEnd"/>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11847976" w:rsidR="000F3081" w:rsidRPr="0015600E" w:rsidRDefault="002D36F7" w:rsidP="007E3056">
            <w:pPr>
              <w:spacing w:after="0" w:line="240" w:lineRule="auto"/>
              <w:jc w:val="both"/>
              <w:rPr>
                <w:rFonts w:ascii="Times New Roman" w:hAnsi="Times New Roman" w:cs="Times New Roman"/>
              </w:rPr>
            </w:pPr>
            <w:r>
              <w:rPr>
                <w:rFonts w:ascii="Times New Roman" w:eastAsia="Times New Roman" w:hAnsi="Times New Roman" w:cs="Times New Roman"/>
                <w:b/>
                <w:bCs/>
              </w:rPr>
              <w:t>3</w:t>
            </w:r>
            <w:r w:rsidR="004C6869">
              <w:rPr>
                <w:rFonts w:ascii="Times New Roman" w:eastAsia="Times New Roman" w:hAnsi="Times New Roman" w:cs="Times New Roman"/>
                <w:b/>
                <w:bCs/>
                <w:lang w:val="en-US"/>
              </w:rPr>
              <w:t> </w:t>
            </w:r>
            <w:r>
              <w:rPr>
                <w:rFonts w:ascii="Times New Roman" w:eastAsia="Times New Roman" w:hAnsi="Times New Roman" w:cs="Times New Roman"/>
                <w:b/>
                <w:bCs/>
              </w:rPr>
              <w:t>1</w:t>
            </w:r>
            <w:r w:rsidR="004C6869" w:rsidRPr="004C6869">
              <w:rPr>
                <w:rFonts w:ascii="Times New Roman" w:eastAsia="Times New Roman" w:hAnsi="Times New Roman" w:cs="Times New Roman"/>
                <w:b/>
                <w:bCs/>
              </w:rPr>
              <w:t>00 000</w:t>
            </w:r>
            <w:r w:rsidR="007E1CA5" w:rsidRPr="0015600E">
              <w:rPr>
                <w:rFonts w:ascii="Times New Roman" w:hAnsi="Times New Roman" w:cs="Times New Roman"/>
              </w:rPr>
              <w:t xml:space="preserve"> (</w:t>
            </w:r>
            <w:r>
              <w:rPr>
                <w:rFonts w:ascii="Times New Roman" w:hAnsi="Times New Roman" w:cs="Times New Roman"/>
              </w:rPr>
              <w:t>Три</w:t>
            </w:r>
            <w:r w:rsidR="004C6869">
              <w:rPr>
                <w:rFonts w:ascii="Times New Roman" w:hAnsi="Times New Roman" w:cs="Times New Roman"/>
              </w:rPr>
              <w:t xml:space="preserve"> миллиона </w:t>
            </w:r>
            <w:r>
              <w:rPr>
                <w:rFonts w:ascii="Times New Roman" w:hAnsi="Times New Roman" w:cs="Times New Roman"/>
              </w:rPr>
              <w:t>сто</w:t>
            </w:r>
            <w:r w:rsidR="004C6869">
              <w:rPr>
                <w:rFonts w:ascii="Times New Roman" w:hAnsi="Times New Roman" w:cs="Times New Roman"/>
              </w:rPr>
              <w:t xml:space="preserve"> тысяч</w:t>
            </w:r>
            <w:r w:rsidR="000F3081" w:rsidRPr="0015600E">
              <w:rPr>
                <w:rFonts w:ascii="Times New Roman" w:hAnsi="Times New Roman" w:cs="Times New Roman"/>
              </w:rPr>
              <w:t>) рублей, в том числе НДС</w:t>
            </w:r>
            <w:r w:rsidR="007674CD" w:rsidRPr="0015600E">
              <w:rPr>
                <w:rFonts w:ascii="Times New Roman" w:hAnsi="Times New Roman" w:cs="Times New Roman"/>
              </w:rPr>
              <w:t xml:space="preserve"> 20%</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15600E">
              <w:rPr>
                <w:rFonts w:ascii="Times New Roman" w:hAnsi="Times New Roman"/>
                <w:sz w:val="22"/>
                <w:szCs w:val="22"/>
              </w:rPr>
              <w:t>налогообложения</w:t>
            </w:r>
            <w:proofErr w:type="gramEnd"/>
            <w:r w:rsidRPr="0015600E">
              <w:rPr>
                <w:rFonts w:ascii="Times New Roman" w:hAnsi="Times New Roman"/>
                <w:sz w:val="22"/>
                <w:szCs w:val="22"/>
              </w:rPr>
              <w:t xml:space="preserve"> и делать ссылку на нормативный акт, определяющий освобождение от уплаты НДС.</w:t>
            </w:r>
          </w:p>
        </w:tc>
      </w:tr>
      <w:bookmarkEnd w:id="384"/>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0C1BC7BF" w:rsidR="00981DE4" w:rsidRPr="0015600E" w:rsidRDefault="000F3081" w:rsidP="009A380A">
            <w:pPr>
              <w:spacing w:after="0" w:line="240" w:lineRule="auto"/>
              <w:rPr>
                <w:rFonts w:ascii="Times New Roman" w:hAnsi="Times New Roman" w:cs="Times New Roman"/>
                <w:lang w:eastAsia="en-US"/>
              </w:rPr>
            </w:pPr>
            <w:proofErr w:type="gramStart"/>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r w:rsidR="008C46FE">
              <w:rPr>
                <w:rFonts w:ascii="Times New Roman" w:hAnsi="Times New Roman" w:cs="Times New Roman"/>
              </w:rPr>
              <w:t xml:space="preserve"> Техническое задание</w:t>
            </w:r>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00EBCFF0" w:rsidR="00981DE4" w:rsidRPr="002D36F7" w:rsidRDefault="002D36F7" w:rsidP="004B09D9">
            <w:pPr>
              <w:spacing w:after="0" w:line="240" w:lineRule="auto"/>
              <w:rPr>
                <w:rFonts w:ascii="Times New Roman" w:hAnsi="Times New Roman" w:cs="Times New Roman"/>
                <w:highlight w:val="yellow"/>
                <w:lang w:eastAsia="en-US"/>
              </w:rPr>
            </w:pPr>
            <w:r w:rsidRPr="002D36F7">
              <w:rPr>
                <w:rFonts w:ascii="Times New Roman" w:hAnsi="Times New Roman" w:cs="Times New Roman"/>
                <w:bCs/>
              </w:rPr>
              <w:t xml:space="preserve">ул. Озёрная д.5, пос. Бородинское, </w:t>
            </w:r>
            <w:proofErr w:type="spellStart"/>
            <w:r w:rsidRPr="002D36F7">
              <w:rPr>
                <w:rFonts w:ascii="Times New Roman" w:hAnsi="Times New Roman" w:cs="Times New Roman"/>
                <w:bCs/>
              </w:rPr>
              <w:t>Каменногорское</w:t>
            </w:r>
            <w:proofErr w:type="spellEnd"/>
            <w:r w:rsidRPr="002D36F7">
              <w:rPr>
                <w:rFonts w:ascii="Times New Roman" w:hAnsi="Times New Roman" w:cs="Times New Roman"/>
                <w:bCs/>
              </w:rPr>
              <w:t xml:space="preserve"> городское поселение, Выборгский муниципальный район, Ленинградская область</w:t>
            </w:r>
            <w:r w:rsidRPr="002D36F7">
              <w:rPr>
                <w:rFonts w:ascii="Times New Roman" w:hAnsi="Times New Roman" w:cs="Times New Roman"/>
                <w:highlight w:val="yellow"/>
                <w:lang w:eastAsia="en-US"/>
              </w:rPr>
              <w:t xml:space="preserve"> </w:t>
            </w:r>
          </w:p>
        </w:tc>
      </w:tr>
      <w:bookmarkEnd w:id="386"/>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6300E227" w14:textId="76AD3C95" w:rsidR="00E31629" w:rsidRPr="00E31629" w:rsidRDefault="00E31629" w:rsidP="00E31629">
            <w:pPr>
              <w:spacing w:after="0"/>
              <w:jc w:val="both"/>
              <w:rPr>
                <w:rFonts w:ascii="Times New Roman" w:hAnsi="Times New Roman" w:cs="Times New Roman"/>
                <w:color w:val="000000"/>
                <w:sz w:val="20"/>
                <w:szCs w:val="20"/>
              </w:rPr>
            </w:pPr>
            <w:r w:rsidRPr="00E31629">
              <w:rPr>
                <w:rFonts w:ascii="Times New Roman" w:hAnsi="Times New Roman" w:cs="Times New Roman"/>
                <w:color w:val="000000"/>
                <w:sz w:val="20"/>
                <w:szCs w:val="20"/>
              </w:rPr>
              <w:t>Предусмотрено авансирование в размере 50 % от общей стоимости договора.</w:t>
            </w:r>
          </w:p>
          <w:p w14:paraId="33F0CD48" w14:textId="77777777" w:rsidR="00E31629" w:rsidRPr="00E31629" w:rsidRDefault="00E31629" w:rsidP="00E31629">
            <w:pPr>
              <w:spacing w:after="0"/>
              <w:rPr>
                <w:rFonts w:ascii="Times New Roman" w:hAnsi="Times New Roman" w:cs="Times New Roman"/>
                <w:color w:val="000000"/>
                <w:sz w:val="20"/>
                <w:szCs w:val="20"/>
              </w:rPr>
            </w:pPr>
            <w:r w:rsidRPr="00E31629">
              <w:rPr>
                <w:rFonts w:ascii="Times New Roman" w:hAnsi="Times New Roman" w:cs="Times New Roman"/>
                <w:color w:val="000000"/>
                <w:sz w:val="20"/>
                <w:szCs w:val="20"/>
              </w:rPr>
              <w:t>Окончательный расчет производится в течение 15 календарных дней после подписания акта выполненных работ.</w:t>
            </w:r>
          </w:p>
          <w:p w14:paraId="0756C5BF" w14:textId="14AD9A30" w:rsidR="00981DE4" w:rsidRPr="001807B5" w:rsidRDefault="00981DE4" w:rsidP="00E33056">
            <w:pPr>
              <w:widowControl w:val="0"/>
              <w:tabs>
                <w:tab w:val="left" w:pos="72"/>
              </w:tabs>
              <w:autoSpaceDE w:val="0"/>
              <w:autoSpaceDN w:val="0"/>
              <w:adjustRightInd w:val="0"/>
              <w:spacing w:after="0" w:line="240" w:lineRule="auto"/>
              <w:jc w:val="both"/>
              <w:rPr>
                <w:rFonts w:ascii="Times New Roman" w:hAnsi="Times New Roman"/>
                <w:lang w:eastAsia="en-US"/>
              </w:rPr>
            </w:pP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63739055" w:rsidR="00981DE4" w:rsidRPr="0015600E" w:rsidRDefault="0015600E" w:rsidP="001F5066">
            <w:pPr>
              <w:spacing w:after="0" w:line="240" w:lineRule="auto"/>
              <w:rPr>
                <w:rFonts w:ascii="Times New Roman" w:hAnsi="Times New Roman" w:cs="Times New Roman"/>
                <w:lang w:eastAsia="en-US"/>
              </w:rPr>
            </w:pPr>
            <w:r>
              <w:rPr>
                <w:rFonts w:ascii="Times New Roman" w:hAnsi="Times New Roman"/>
              </w:rPr>
              <w:t xml:space="preserve">Срок выполнения - </w:t>
            </w:r>
            <w:r w:rsidR="004C6869" w:rsidRPr="004C6869">
              <w:rPr>
                <w:rFonts w:ascii="Times New Roman" w:hAnsi="Times New Roman" w:cs="Times New Roman"/>
              </w:rPr>
              <w:t>30(тридцать) календарных дней с момента заключения договора, при условии, если подрядчик не завершит работы ранее указанного срока</w:t>
            </w:r>
            <w:r w:rsidR="004C6869">
              <w:t>.</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95E7E9" w14:textId="77777777" w:rsidR="00E31629" w:rsidRDefault="00E31629" w:rsidP="00E31629">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90"/>
      <w:bookmarkEnd w:id="391"/>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2"/>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3" w:name="_Ref534586139"/>
            <w:r w:rsidRPr="0015600E">
              <w:rPr>
                <w:rFonts w:ascii="Times New Roman" w:hAnsi="Times New Roman" w:cs="Times New Roman"/>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15600E" w:rsidRDefault="009D4B0C" w:rsidP="009A380A">
            <w:pPr>
              <w:spacing w:after="0" w:line="240" w:lineRule="auto"/>
              <w:rPr>
                <w:rFonts w:ascii="Times New Roman" w:hAnsi="Times New Roman" w:cs="Times New Roman"/>
                <w:lang w:eastAsia="en-US"/>
              </w:rPr>
            </w:pPr>
            <w:r w:rsidRPr="0015600E">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bookmarkEnd w:id="394"/>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08B23F8D" w:rsidR="00D738A7" w:rsidRPr="0015600E" w:rsidRDefault="00D738A7" w:rsidP="00FD262F">
            <w:pPr>
              <w:spacing w:after="0" w:line="240" w:lineRule="auto"/>
              <w:rPr>
                <w:rFonts w:ascii="Times New Roman" w:hAnsi="Times New Roman" w:cs="Times New Roman"/>
                <w:lang w:eastAsia="en-US"/>
              </w:rPr>
            </w:pPr>
            <w:r w:rsidRPr="0015600E">
              <w:rPr>
                <w:rFonts w:ascii="Times New Roman" w:hAnsi="Times New Roman" w:cs="Times New Roman"/>
              </w:rPr>
              <w:t xml:space="preserve">Заявки </w:t>
            </w:r>
            <w:proofErr w:type="gramStart"/>
            <w:r w:rsidRPr="0015600E">
              <w:rPr>
                <w:rFonts w:ascii="Times New Roman" w:hAnsi="Times New Roman" w:cs="Times New Roman"/>
              </w:rPr>
              <w:t>подаются</w:t>
            </w:r>
            <w:proofErr w:type="gramEnd"/>
            <w:r w:rsidRPr="0015600E">
              <w:rPr>
                <w:rFonts w:ascii="Times New Roman" w:hAnsi="Times New Roman" w:cs="Times New Roman"/>
              </w:rPr>
              <w:t xml:space="preserve"> начиная с «</w:t>
            </w:r>
            <w:r w:rsidR="004C6869">
              <w:rPr>
                <w:rFonts w:ascii="Times New Roman" w:hAnsi="Times New Roman" w:cs="Times New Roman"/>
              </w:rPr>
              <w:t>2</w:t>
            </w:r>
            <w:r w:rsidR="002D36F7">
              <w:rPr>
                <w:rFonts w:ascii="Times New Roman" w:hAnsi="Times New Roman" w:cs="Times New Roman"/>
              </w:rPr>
              <w:t>5</w:t>
            </w:r>
            <w:r w:rsidRPr="0015600E">
              <w:rPr>
                <w:rFonts w:ascii="Times New Roman" w:hAnsi="Times New Roman" w:cs="Times New Roman"/>
              </w:rPr>
              <w:t xml:space="preserve">» </w:t>
            </w:r>
            <w:r w:rsidR="004C6869">
              <w:rPr>
                <w:rFonts w:ascii="Times New Roman" w:hAnsi="Times New Roman" w:cs="Times New Roman"/>
              </w:rPr>
              <w:t>ноября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4B09D9" w:rsidRPr="0015600E">
              <w:rPr>
                <w:rFonts w:ascii="Times New Roman" w:hAnsi="Times New Roman" w:cs="Times New Roman"/>
              </w:rPr>
              <w:t>5</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FD262F">
              <w:rPr>
                <w:rFonts w:ascii="Times New Roman" w:hAnsi="Times New Roman" w:cs="Times New Roman"/>
              </w:rPr>
              <w:t>01</w:t>
            </w:r>
            <w:r w:rsidRPr="0015600E">
              <w:rPr>
                <w:rFonts w:ascii="Times New Roman" w:hAnsi="Times New Roman" w:cs="Times New Roman"/>
              </w:rPr>
              <w:t>»</w:t>
            </w:r>
            <w:r w:rsidR="00FC0133" w:rsidRPr="0015600E">
              <w:rPr>
                <w:rFonts w:ascii="Times New Roman" w:hAnsi="Times New Roman" w:cs="Times New Roman"/>
              </w:rPr>
              <w:t xml:space="preserve"> </w:t>
            </w:r>
            <w:r w:rsidR="00FD262F">
              <w:rPr>
                <w:rFonts w:ascii="Times New Roman" w:hAnsi="Times New Roman" w:cs="Times New Roman"/>
              </w:rPr>
              <w:t>декабря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1B7ABF" w:rsidRPr="0015600E">
              <w:rPr>
                <w:rFonts w:ascii="Times New Roman" w:hAnsi="Times New Roman" w:cs="Times New Roman"/>
              </w:rPr>
              <w:t>1</w:t>
            </w:r>
            <w:r w:rsidR="00FD262F">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Дата начала – дата </w:t>
            </w:r>
            <w:proofErr w:type="gramStart"/>
            <w:r w:rsidRPr="0015600E">
              <w:rPr>
                <w:rFonts w:ascii="Times New Roman" w:hAnsi="Times New Roman" w:cs="Times New Roman"/>
              </w:rPr>
              <w:t>окончания срока предоставления разъяснений документации</w:t>
            </w:r>
            <w:proofErr w:type="gramEnd"/>
            <w:r w:rsidRPr="0015600E">
              <w:rPr>
                <w:rFonts w:ascii="Times New Roman" w:hAnsi="Times New Roman" w:cs="Times New Roman"/>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49608350" w:rsidR="00D738A7" w:rsidRPr="0015600E" w:rsidRDefault="00D738A7" w:rsidP="00FD262F">
            <w:pPr>
              <w:spacing w:after="0" w:line="240" w:lineRule="auto"/>
              <w:rPr>
                <w:rFonts w:ascii="Times New Roman" w:hAnsi="Times New Roman" w:cs="Times New Roman"/>
                <w:lang w:eastAsia="en-US"/>
              </w:rPr>
            </w:pPr>
            <w:r w:rsidRPr="0015600E">
              <w:rPr>
                <w:rFonts w:ascii="Times New Roman" w:hAnsi="Times New Roman" w:cs="Times New Roman"/>
              </w:rPr>
              <w:t>Разъяснения положений извещения и (или) документации о закупке, предоставляются с «</w:t>
            </w:r>
            <w:r w:rsidR="004C6869">
              <w:rPr>
                <w:rFonts w:ascii="Times New Roman" w:hAnsi="Times New Roman" w:cs="Times New Roman"/>
              </w:rPr>
              <w:t>2</w:t>
            </w:r>
            <w:r w:rsidR="00FD262F">
              <w:rPr>
                <w:rFonts w:ascii="Times New Roman" w:hAnsi="Times New Roman" w:cs="Times New Roman"/>
              </w:rPr>
              <w:t>5</w:t>
            </w:r>
            <w:r w:rsidRPr="0015600E">
              <w:rPr>
                <w:rFonts w:ascii="Times New Roman" w:hAnsi="Times New Roman" w:cs="Times New Roman"/>
              </w:rPr>
              <w:t xml:space="preserve">» </w:t>
            </w:r>
            <w:r w:rsidR="004C6869">
              <w:rPr>
                <w:rFonts w:ascii="Times New Roman" w:hAnsi="Times New Roman" w:cs="Times New Roman"/>
              </w:rPr>
              <w:t>ноября</w:t>
            </w:r>
            <w:r w:rsidR="00461497"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7939FB" w:rsidRPr="0015600E">
              <w:rPr>
                <w:rFonts w:ascii="Times New Roman" w:hAnsi="Times New Roman" w:cs="Times New Roman"/>
              </w:rPr>
              <w:t>08</w:t>
            </w:r>
            <w:r w:rsidRPr="0015600E">
              <w:rPr>
                <w:rFonts w:ascii="Times New Roman" w:hAnsi="Times New Roman" w:cs="Times New Roman"/>
              </w:rPr>
              <w:t xml:space="preserve"> час. 00 мин. и до «</w:t>
            </w:r>
            <w:r w:rsidR="004C6869">
              <w:rPr>
                <w:rFonts w:ascii="Times New Roman" w:hAnsi="Times New Roman" w:cs="Times New Roman"/>
              </w:rPr>
              <w:t>2</w:t>
            </w:r>
            <w:r w:rsidR="00FD262F">
              <w:rPr>
                <w:rFonts w:ascii="Times New Roman" w:hAnsi="Times New Roman" w:cs="Times New Roman"/>
              </w:rPr>
              <w:t>8</w:t>
            </w:r>
            <w:r w:rsidRPr="0015600E">
              <w:rPr>
                <w:rFonts w:ascii="Times New Roman" w:hAnsi="Times New Roman" w:cs="Times New Roman"/>
              </w:rPr>
              <w:t xml:space="preserve">» </w:t>
            </w:r>
            <w:r w:rsidR="004C6869">
              <w:rPr>
                <w:rFonts w:ascii="Times New Roman" w:hAnsi="Times New Roman" w:cs="Times New Roman"/>
              </w:rPr>
              <w:t>ноября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proofErr w:type="gramStart"/>
            <w:r w:rsidRPr="0015600E">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15600E">
              <w:rPr>
                <w:rFonts w:ascii="Times New Roman" w:hAnsi="Times New Roman" w:cs="Times New Roman"/>
              </w:rPr>
              <w:t>ДО</w:t>
            </w:r>
            <w:proofErr w:type="gramEnd"/>
            <w:r w:rsidRPr="0015600E">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3FF24C02" w:rsidR="00D738A7" w:rsidRPr="0015600E" w:rsidRDefault="00D738A7" w:rsidP="00FD262F">
            <w:pPr>
              <w:spacing w:after="0" w:line="240" w:lineRule="auto"/>
              <w:rPr>
                <w:rFonts w:ascii="Times New Roman" w:hAnsi="Times New Roman" w:cs="Times New Roman"/>
                <w:lang w:eastAsia="en-US"/>
              </w:rPr>
            </w:pPr>
            <w:r w:rsidRPr="0015600E">
              <w:rPr>
                <w:rFonts w:ascii="Times New Roman" w:hAnsi="Times New Roman" w:cs="Times New Roman"/>
              </w:rPr>
              <w:t>«</w:t>
            </w:r>
            <w:r w:rsidR="004C6869">
              <w:rPr>
                <w:rFonts w:ascii="Times New Roman" w:hAnsi="Times New Roman" w:cs="Times New Roman"/>
              </w:rPr>
              <w:t>0</w:t>
            </w:r>
            <w:r w:rsidR="00FD262F">
              <w:rPr>
                <w:rFonts w:ascii="Times New Roman" w:hAnsi="Times New Roman" w:cs="Times New Roman"/>
              </w:rPr>
              <w:t>2</w:t>
            </w:r>
            <w:r w:rsidRPr="0015600E">
              <w:rPr>
                <w:rFonts w:ascii="Times New Roman" w:hAnsi="Times New Roman" w:cs="Times New Roman"/>
              </w:rPr>
              <w:t xml:space="preserve">» </w:t>
            </w:r>
            <w:r w:rsidR="004C6869">
              <w:rPr>
                <w:rFonts w:ascii="Times New Roman" w:hAnsi="Times New Roman" w:cs="Times New Roman"/>
              </w:rPr>
              <w:t>декабря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3" w:name="_Ref293496737"/>
            <w:r w:rsidRPr="0015600E">
              <w:rPr>
                <w:rFonts w:ascii="Times New Roman" w:hAnsi="Times New Roman" w:cs="Times New Roman"/>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28662C06"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2046CD">
              <w:rPr>
                <w:rFonts w:ascii="Times New Roman" w:hAnsi="Times New Roman" w:cs="Times New Roman"/>
              </w:rPr>
              <w:t>опыт,</w:t>
            </w:r>
            <w:r w:rsidR="001F1B8D">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2F5415ED" w:rsidR="00D738A7" w:rsidRPr="0015600E" w:rsidRDefault="00D34959" w:rsidP="00FD262F">
            <w:pPr>
              <w:spacing w:after="0" w:line="240" w:lineRule="auto"/>
              <w:rPr>
                <w:rFonts w:ascii="Times New Roman" w:hAnsi="Times New Roman" w:cs="Times New Roman"/>
                <w:lang w:eastAsia="en-US"/>
              </w:rPr>
            </w:pPr>
            <w:r w:rsidRPr="0015600E">
              <w:rPr>
                <w:rFonts w:ascii="Times New Roman" w:hAnsi="Times New Roman" w:cs="Times New Roman"/>
              </w:rPr>
              <w:t>«</w:t>
            </w:r>
            <w:r w:rsidR="004C6869">
              <w:rPr>
                <w:rFonts w:ascii="Times New Roman" w:hAnsi="Times New Roman" w:cs="Times New Roman"/>
              </w:rPr>
              <w:t>0</w:t>
            </w:r>
            <w:r w:rsidR="00FD262F">
              <w:rPr>
                <w:rFonts w:ascii="Times New Roman" w:hAnsi="Times New Roman" w:cs="Times New Roman"/>
              </w:rPr>
              <w:t>2</w:t>
            </w:r>
            <w:r w:rsidRPr="0015600E">
              <w:rPr>
                <w:rFonts w:ascii="Times New Roman" w:hAnsi="Times New Roman" w:cs="Times New Roman"/>
              </w:rPr>
              <w:t xml:space="preserve">» </w:t>
            </w:r>
            <w:r w:rsidR="004C6869">
              <w:rPr>
                <w:rFonts w:ascii="Times New Roman" w:hAnsi="Times New Roman" w:cs="Times New Roman"/>
              </w:rPr>
              <w:t>декабря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6"/>
    </w:tbl>
    <w:p w14:paraId="1E69DBD6" w14:textId="77777777" w:rsidR="00981DE4" w:rsidRPr="0015600E" w:rsidRDefault="00981DE4" w:rsidP="009A380A">
      <w:pPr>
        <w:pStyle w:val="a0"/>
        <w:spacing w:after="0" w:line="240" w:lineRule="auto"/>
        <w:jc w:val="both"/>
        <w:rPr>
          <w:rFonts w:ascii="Times New Roman" w:hAnsi="Times New Roman"/>
        </w:rPr>
      </w:pPr>
    </w:p>
    <w:p w14:paraId="3E32F1D3" w14:textId="77777777" w:rsidR="00167D58" w:rsidRPr="00D337B1" w:rsidRDefault="00167D58" w:rsidP="00167D58">
      <w:pPr>
        <w:pStyle w:val="afff6"/>
        <w:spacing w:after="0"/>
        <w:outlineLvl w:val="9"/>
      </w:pPr>
      <w:bookmarkStart w:id="407" w:name="_Toc418282229"/>
      <w:bookmarkStart w:id="408" w:name="_Toc418282236"/>
      <w:bookmarkEnd w:id="407"/>
      <w:bookmarkEnd w:id="408"/>
      <w:r w:rsidRPr="00D337B1">
        <w:t>Приложение №1 к Информационной карте</w:t>
      </w:r>
    </w:p>
    <w:p w14:paraId="43740245" w14:textId="77777777" w:rsidR="00167D58" w:rsidRPr="00D337B1" w:rsidRDefault="00167D58" w:rsidP="00167D58">
      <w:pPr>
        <w:spacing w:after="0" w:line="240" w:lineRule="auto"/>
        <w:jc w:val="center"/>
        <w:outlineLvl w:val="1"/>
        <w:rPr>
          <w:rFonts w:ascii="Times New Roman" w:hAnsi="Times New Roman" w:cs="Times New Roman"/>
          <w:b/>
          <w:sz w:val="24"/>
          <w:szCs w:val="24"/>
        </w:rPr>
      </w:pPr>
      <w:bookmarkStart w:id="409" w:name="_Toc518558332"/>
      <w:r w:rsidRPr="00D337B1">
        <w:rPr>
          <w:rFonts w:ascii="Times New Roman" w:hAnsi="Times New Roman" w:cs="Times New Roman"/>
          <w:b/>
          <w:sz w:val="24"/>
          <w:szCs w:val="24"/>
        </w:rPr>
        <w:t>ТРЕБОВАНИЯ К УЧАСТНИКАМ ЗАКУПКИ</w:t>
      </w:r>
      <w:bookmarkEnd w:id="409"/>
      <w:r w:rsidRPr="00D337B1">
        <w:rPr>
          <w:rFonts w:ascii="Times New Roman" w:hAnsi="Times New Roman" w:cs="Times New Roman"/>
          <w:b/>
          <w:sz w:val="24"/>
          <w:szCs w:val="24"/>
        </w:rPr>
        <w:t xml:space="preserve"> И К СОСТАВУ ИХ ЗАЯВОК</w:t>
      </w:r>
    </w:p>
    <w:p w14:paraId="5487EA01" w14:textId="77777777" w:rsidR="00167D58" w:rsidRPr="00D337B1" w:rsidRDefault="00167D58" w:rsidP="00167D58">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167D58" w:rsidRPr="00D337B1" w14:paraId="2CC44E58" w14:textId="77777777" w:rsidTr="00E31629">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7D291980" w14:textId="77777777" w:rsidR="00167D58" w:rsidRPr="00D337B1" w:rsidRDefault="00167D58" w:rsidP="00E31629">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167D58" w:rsidRPr="00D337B1" w14:paraId="04D0DE42"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01FE4FC7"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2B3BD0B" w14:textId="77777777" w:rsidR="00AC03C9" w:rsidRPr="00AC03C9" w:rsidRDefault="00167D58" w:rsidP="00AC03C9">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0ADE14CE" w14:textId="77777777" w:rsidR="00167D58" w:rsidRPr="00D337B1" w:rsidRDefault="00AC03C9" w:rsidP="00E31629">
            <w:pPr>
              <w:spacing w:after="0" w:line="240" w:lineRule="auto"/>
              <w:rPr>
                <w:rFonts w:ascii="Times New Roman" w:eastAsia="Calibri" w:hAnsi="Times New Roman" w:cs="Times New Roman"/>
                <w:sz w:val="24"/>
                <w:szCs w:val="24"/>
                <w:lang w:eastAsia="en-US"/>
              </w:rPr>
            </w:pPr>
            <w:r w:rsidRPr="00AC03C9">
              <w:rPr>
                <w:rFonts w:ascii="Times New Roman" w:eastAsia="Calibri" w:hAnsi="Times New Roman" w:cs="Times New Roman"/>
                <w:sz w:val="24"/>
                <w:szCs w:val="24"/>
                <w:lang w:eastAsia="en-US"/>
              </w:rPr>
              <w:t xml:space="preserve">7.1 (Форма 1) Письмо </w:t>
            </w:r>
            <w:r w:rsidRPr="00AC03C9">
              <w:rPr>
                <w:rFonts w:ascii="Times New Roman" w:hAnsi="Times New Roman" w:cs="Times New Roman"/>
                <w:sz w:val="24"/>
                <w:szCs w:val="24"/>
              </w:rPr>
              <w:t>о подаче заявки</w:t>
            </w:r>
            <w:r w:rsidR="00167D58" w:rsidRPr="00D337B1">
              <w:rPr>
                <w:rFonts w:ascii="Times New Roman" w:eastAsia="Calibri" w:hAnsi="Times New Roman" w:cs="Times New Roman"/>
                <w:sz w:val="24"/>
                <w:szCs w:val="24"/>
                <w:lang w:eastAsia="en-US"/>
              </w:rPr>
              <w:fldChar w:fldCharType="end"/>
            </w:r>
            <w:r w:rsidR="00167D58"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167D58" w:rsidRPr="00D337B1" w14:paraId="573920A8"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5BEB3F06"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ADDBA18" w14:textId="77777777" w:rsidR="00167D58" w:rsidRPr="00D337B1" w:rsidRDefault="00167D58" w:rsidP="00E31629">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AC03C9" w:rsidRPr="00AC03C9">
              <w:rPr>
                <w:rFonts w:ascii="Times New Roman" w:eastAsia="Calibri" w:hAnsi="Times New Roman" w:cs="Times New Roman"/>
                <w:sz w:val="24"/>
                <w:szCs w:val="24"/>
                <w:lang w:eastAsia="en-US"/>
              </w:rPr>
              <w:t>7.2 (Форма 2)</w:t>
            </w:r>
            <w:r w:rsidR="00AC03C9" w:rsidRPr="00AC03C9">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167D58" w:rsidRPr="00D337B1" w14:paraId="6080866E"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45A6A320"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4CCD127" w14:textId="77777777" w:rsidR="00167D58" w:rsidRPr="00D337B1" w:rsidRDefault="00167D58" w:rsidP="00E31629">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67D58" w:rsidRPr="00D337B1" w14:paraId="21C92422"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3DB20BD1"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27C334E" w14:textId="77777777" w:rsidR="00167D58" w:rsidRPr="00D337B1" w:rsidRDefault="00167D58" w:rsidP="00E31629">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167D58" w:rsidRPr="00D337B1" w14:paraId="1B07FCC8"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3C7BFC4D"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B8AE88A" w14:textId="77777777" w:rsidR="00167D58" w:rsidRPr="00EC69FE" w:rsidRDefault="00167D58" w:rsidP="00E31629">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167D58" w:rsidRPr="00D337B1" w14:paraId="3093969C"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1C7947DF"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3C6E6DD" w14:textId="77777777" w:rsidR="00167D58" w:rsidRPr="00EC69FE" w:rsidRDefault="00167D58" w:rsidP="00E31629">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Бухгалтерский баланс </w:t>
            </w:r>
          </w:p>
        </w:tc>
      </w:tr>
      <w:tr w:rsidR="00167D58" w:rsidRPr="00D337B1" w14:paraId="5A1330B9"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2905AEEC"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A145BD0" w14:textId="77777777" w:rsidR="00167D58" w:rsidRPr="00EC69FE" w:rsidRDefault="00167D58" w:rsidP="00E31629">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r w:rsidR="00167D58" w:rsidRPr="00D337B1" w14:paraId="08FB6946" w14:textId="77777777" w:rsidTr="00E31629">
        <w:trPr>
          <w:trHeight w:val="57"/>
        </w:trPr>
        <w:tc>
          <w:tcPr>
            <w:tcW w:w="567" w:type="dxa"/>
            <w:tcBorders>
              <w:top w:val="single" w:sz="4" w:space="0" w:color="auto"/>
              <w:left w:val="single" w:sz="4" w:space="0" w:color="auto"/>
              <w:bottom w:val="single" w:sz="4" w:space="0" w:color="auto"/>
              <w:right w:val="single" w:sz="4" w:space="0" w:color="auto"/>
            </w:tcBorders>
          </w:tcPr>
          <w:p w14:paraId="2D411435" w14:textId="77777777" w:rsidR="00167D58" w:rsidRPr="00D337B1" w:rsidRDefault="00167D58" w:rsidP="00E31629">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34B0F76B" w14:textId="2E327F8A" w:rsidR="00167D58" w:rsidRPr="005D126B" w:rsidRDefault="00167D58" w:rsidP="00167D58">
            <w:pPr>
              <w:pStyle w:val="aff"/>
              <w:numPr>
                <w:ilvl w:val="0"/>
                <w:numId w:val="36"/>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E31629">
              <w:rPr>
                <w:rFonts w:ascii="Times New Roman" w:eastAsia="Calibri" w:hAnsi="Times New Roman"/>
                <w:sz w:val="24"/>
                <w:szCs w:val="24"/>
                <w:lang w:eastAsia="en-US"/>
              </w:rPr>
              <w:t xml:space="preserve"> справка о кадровых ресурсах</w:t>
            </w:r>
          </w:p>
          <w:p w14:paraId="04108643" w14:textId="3984941A" w:rsidR="00167D58" w:rsidRPr="005D126B" w:rsidRDefault="00167D58" w:rsidP="00E31629">
            <w:pPr>
              <w:pStyle w:val="aff"/>
              <w:numPr>
                <w:ilvl w:val="0"/>
                <w:numId w:val="36"/>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 xml:space="preserve">Наличие </w:t>
            </w:r>
            <w:r w:rsidR="00E31629">
              <w:rPr>
                <w:rFonts w:ascii="Times New Roman" w:eastAsia="Calibri" w:hAnsi="Times New Roman"/>
                <w:sz w:val="24"/>
                <w:szCs w:val="24"/>
                <w:lang w:eastAsia="en-US"/>
              </w:rPr>
              <w:t>сварщиков, монтажников</w:t>
            </w:r>
          </w:p>
        </w:tc>
      </w:tr>
    </w:tbl>
    <w:p w14:paraId="300246FF" w14:textId="77777777" w:rsidR="00167D58" w:rsidRDefault="00167D58" w:rsidP="00167D58">
      <w:pPr>
        <w:pStyle w:val="afff6"/>
        <w:spacing w:after="0"/>
        <w:outlineLvl w:val="9"/>
      </w:pPr>
      <w:bookmarkStart w:id="410" w:name="_Toc518558334"/>
    </w:p>
    <w:p w14:paraId="626A70B0" w14:textId="77777777" w:rsidR="00167D58" w:rsidRDefault="00167D58" w:rsidP="00167D58">
      <w:pPr>
        <w:pStyle w:val="afff6"/>
        <w:spacing w:after="0"/>
        <w:outlineLvl w:val="9"/>
      </w:pPr>
    </w:p>
    <w:p w14:paraId="2871F7CA" w14:textId="77777777" w:rsidR="00167D58" w:rsidRDefault="00167D58" w:rsidP="00167D58">
      <w:pPr>
        <w:pStyle w:val="afff6"/>
        <w:spacing w:after="0"/>
        <w:outlineLvl w:val="9"/>
      </w:pPr>
    </w:p>
    <w:p w14:paraId="373BD0C8" w14:textId="77777777" w:rsidR="00167D58" w:rsidRDefault="00167D58" w:rsidP="00167D58">
      <w:pPr>
        <w:pStyle w:val="afff6"/>
        <w:spacing w:after="0"/>
        <w:outlineLvl w:val="9"/>
      </w:pPr>
    </w:p>
    <w:p w14:paraId="0CC55EAD" w14:textId="77777777" w:rsidR="00167D58" w:rsidRPr="00D337B1" w:rsidRDefault="00167D58" w:rsidP="00167D58">
      <w:pPr>
        <w:pStyle w:val="afff6"/>
        <w:spacing w:after="0"/>
        <w:outlineLvl w:val="9"/>
      </w:pPr>
      <w:r w:rsidRPr="00D337B1">
        <w:t>Приложение №</w:t>
      </w:r>
      <w:r>
        <w:t xml:space="preserve"> 2</w:t>
      </w:r>
      <w:r w:rsidRPr="00D337B1">
        <w:t xml:space="preserve"> к Информационной карте</w:t>
      </w:r>
    </w:p>
    <w:p w14:paraId="0ACDDA68" w14:textId="77777777" w:rsidR="00167D58" w:rsidRPr="0061579A" w:rsidRDefault="00167D58" w:rsidP="00167D58">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10"/>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7D58" w:rsidRPr="00C0407C" w14:paraId="69601459" w14:textId="77777777" w:rsidTr="00E31629">
        <w:trPr>
          <w:trHeight w:val="232"/>
        </w:trPr>
        <w:tc>
          <w:tcPr>
            <w:tcW w:w="3220" w:type="dxa"/>
          </w:tcPr>
          <w:p w14:paraId="16408D2B" w14:textId="77777777" w:rsidR="00167D58" w:rsidRPr="00DE23BE" w:rsidRDefault="00167D58" w:rsidP="00E31629">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457465BD"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1D6FE991"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7D58" w:rsidRPr="00C0407C" w14:paraId="31E8F3B2" w14:textId="77777777" w:rsidTr="00E31629">
        <w:trPr>
          <w:trHeight w:val="550"/>
        </w:trPr>
        <w:tc>
          <w:tcPr>
            <w:tcW w:w="3220" w:type="dxa"/>
          </w:tcPr>
          <w:p w14:paraId="25F98EC6" w14:textId="77777777" w:rsidR="00167D58" w:rsidRPr="00DE23BE" w:rsidRDefault="00167D58" w:rsidP="00E31629">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71E6FFBE"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45EE169B"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Рейтинг заявки на участие в </w:t>
            </w:r>
            <w:r>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9E61871" w14:textId="77777777" w:rsidR="00167D58" w:rsidRPr="00DE23BE" w:rsidRDefault="00167D58" w:rsidP="00E31629">
            <w:pPr>
              <w:pStyle w:val="af2"/>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6B44829C"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3E539987"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8359774"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AFFF497" w14:textId="77777777" w:rsidR="00167D58" w:rsidRPr="00DE23BE" w:rsidRDefault="00167D58" w:rsidP="00E31629">
            <w:pPr>
              <w:pStyle w:val="af2"/>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38570838" w14:textId="77777777" w:rsidR="00167D58" w:rsidRPr="00DE23BE" w:rsidRDefault="00167D58" w:rsidP="00E31629">
            <w:pPr>
              <w:pStyle w:val="af2"/>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Pr>
                <w:rFonts w:ascii="Times New Roman" w:hAnsi="Times New Roman"/>
              </w:rPr>
              <w:t>тендера</w:t>
            </w:r>
            <w:r w:rsidRPr="00DE23BE">
              <w:rPr>
                <w:rFonts w:ascii="Times New Roman" w:hAnsi="Times New Roman"/>
              </w:rPr>
              <w:t xml:space="preserve">, баллы </w:t>
            </w:r>
          </w:p>
          <w:p w14:paraId="7DE30B21" w14:textId="77777777" w:rsidR="00167D58" w:rsidRPr="00DE23BE" w:rsidRDefault="00167D58" w:rsidP="00E31629">
            <w:pPr>
              <w:pStyle w:val="af2"/>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Pr>
                <w:rFonts w:ascii="Times New Roman" w:hAnsi="Times New Roman"/>
              </w:rPr>
              <w:t xml:space="preserve"> тендера</w:t>
            </w:r>
            <w:r w:rsidRPr="00DE23BE">
              <w:rPr>
                <w:rFonts w:ascii="Times New Roman" w:hAnsi="Times New Roman"/>
              </w:rPr>
              <w:t xml:space="preserve">, руб. </w:t>
            </w:r>
          </w:p>
          <w:p w14:paraId="0A2EF970" w14:textId="77777777" w:rsidR="00167D58" w:rsidRPr="00DE23BE" w:rsidRDefault="00167D58" w:rsidP="00E31629">
            <w:pPr>
              <w:pStyle w:val="af2"/>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Pr>
                <w:rFonts w:ascii="Times New Roman" w:hAnsi="Times New Roman"/>
              </w:rPr>
              <w:t>тендере</w:t>
            </w:r>
            <w:r w:rsidRPr="00DE23BE">
              <w:rPr>
                <w:rFonts w:ascii="Times New Roman" w:hAnsi="Times New Roman"/>
              </w:rPr>
              <w:t xml:space="preserve"> из представленных участниками </w:t>
            </w:r>
            <w:r>
              <w:rPr>
                <w:rFonts w:ascii="Times New Roman" w:hAnsi="Times New Roman"/>
              </w:rPr>
              <w:t>тендера</w:t>
            </w:r>
            <w:r w:rsidRPr="00DE23BE">
              <w:rPr>
                <w:rFonts w:ascii="Times New Roman" w:hAnsi="Times New Roman"/>
              </w:rPr>
              <w:t xml:space="preserve">, руб.  </w:t>
            </w:r>
          </w:p>
          <w:p w14:paraId="4723E852" w14:textId="77777777" w:rsidR="00167D58" w:rsidRPr="00DE23BE" w:rsidRDefault="00167D58" w:rsidP="00E31629">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47947931" w14:textId="77777777" w:rsidR="00167D58" w:rsidRPr="00DE23BE" w:rsidRDefault="00167D58" w:rsidP="00E31629">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25FA19C1" w14:textId="77777777" w:rsidR="00167D58" w:rsidRPr="00DE23BE" w:rsidRDefault="00167D58" w:rsidP="00E31629">
            <w:pPr>
              <w:spacing w:line="23" w:lineRule="atLeast"/>
              <w:jc w:val="both"/>
              <w:rPr>
                <w:rFonts w:ascii="Times New Roman" w:hAnsi="Times New Roman" w:cs="Times New Roman"/>
              </w:rPr>
            </w:pPr>
          </w:p>
          <w:p w14:paraId="06BAC97F" w14:textId="77777777" w:rsidR="00167D58" w:rsidRPr="00DE23BE" w:rsidRDefault="00167D58" w:rsidP="00E31629">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6D0D272" w14:textId="3D20D7A8" w:rsidR="00167D58" w:rsidRPr="001708FA" w:rsidRDefault="00167D58" w:rsidP="00E31629">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E31629">
              <w:rPr>
                <w:rFonts w:ascii="Times New Roman" w:hAnsi="Times New Roman" w:cs="Times New Roman"/>
              </w:rPr>
              <w:t>3</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542639ED" w14:textId="104CA2A8" w:rsidR="00167D58" w:rsidRPr="001708FA" w:rsidRDefault="00167D58" w:rsidP="00E31629">
            <w:pPr>
              <w:spacing w:line="23" w:lineRule="atLeast"/>
              <w:jc w:val="both"/>
              <w:rPr>
                <w:rFonts w:ascii="Times New Roman" w:hAnsi="Times New Roman" w:cs="Times New Roman"/>
              </w:rPr>
            </w:pPr>
            <w:r w:rsidRPr="001708FA">
              <w:rPr>
                <w:rFonts w:ascii="Times New Roman" w:hAnsi="Times New Roman" w:cs="Times New Roman"/>
              </w:rPr>
              <w:t>при опыте (</w:t>
            </w:r>
            <w:r w:rsidR="00E31629">
              <w:rPr>
                <w:rFonts w:ascii="Times New Roman" w:hAnsi="Times New Roman" w:cs="Times New Roman"/>
              </w:rPr>
              <w:t>4</w:t>
            </w:r>
            <w:r w:rsidRPr="001708FA">
              <w:rPr>
                <w:rFonts w:ascii="Times New Roman" w:hAnsi="Times New Roman" w:cs="Times New Roman"/>
              </w:rPr>
              <w:t>-</w:t>
            </w:r>
            <w:r w:rsidR="00E31629">
              <w:rPr>
                <w:rFonts w:ascii="Times New Roman" w:hAnsi="Times New Roman" w:cs="Times New Roman"/>
              </w:rPr>
              <w:t>9</w:t>
            </w:r>
            <w:r w:rsidRPr="001708FA">
              <w:rPr>
                <w:rFonts w:ascii="Times New Roman" w:hAnsi="Times New Roman" w:cs="Times New Roman"/>
              </w:rPr>
              <w:t xml:space="preserve">  Договоров за </w:t>
            </w:r>
            <w:proofErr w:type="gramStart"/>
            <w:r w:rsidRPr="001708FA">
              <w:rPr>
                <w:rFonts w:ascii="Times New Roman" w:hAnsi="Times New Roman" w:cs="Times New Roman"/>
              </w:rPr>
              <w:t>последние</w:t>
            </w:r>
            <w:proofErr w:type="gramEnd"/>
            <w:r w:rsidRPr="001708FA">
              <w:rPr>
                <w:rFonts w:ascii="Times New Roman" w:hAnsi="Times New Roman" w:cs="Times New Roman"/>
              </w:rPr>
              <w:t xml:space="preserve"> 3 года): – 50 баллов,</w:t>
            </w:r>
          </w:p>
          <w:p w14:paraId="5989231F" w14:textId="53D10B71" w:rsidR="00167D58" w:rsidRPr="00DE23BE" w:rsidRDefault="00167D58" w:rsidP="00E31629">
            <w:pPr>
              <w:spacing w:line="23" w:lineRule="atLeast"/>
              <w:jc w:val="both"/>
              <w:rPr>
                <w:rFonts w:ascii="Times New Roman" w:hAnsi="Times New Roman" w:cs="Times New Roman"/>
              </w:rPr>
            </w:pPr>
            <w:r w:rsidRPr="001708FA">
              <w:rPr>
                <w:rFonts w:ascii="Times New Roman" w:hAnsi="Times New Roman" w:cs="Times New Roman"/>
              </w:rPr>
              <w:t>при опыте (1</w:t>
            </w:r>
            <w:r w:rsidR="00E31629">
              <w:rPr>
                <w:rFonts w:ascii="Times New Roman" w:hAnsi="Times New Roman" w:cs="Times New Roman"/>
              </w:rPr>
              <w:t>0</w:t>
            </w:r>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7D1536EC" w14:textId="77777777" w:rsidR="00167D58" w:rsidRPr="00DE23BE" w:rsidRDefault="00167D58" w:rsidP="00E31629">
            <w:pPr>
              <w:spacing w:line="23" w:lineRule="atLeast"/>
              <w:jc w:val="both"/>
              <w:rPr>
                <w:rFonts w:ascii="Times New Roman" w:hAnsi="Times New Roman" w:cs="Times New Roman"/>
              </w:rPr>
            </w:pPr>
          </w:p>
        </w:tc>
      </w:tr>
    </w:tbl>
    <w:p w14:paraId="50D9C629" w14:textId="77777777" w:rsidR="00167D58" w:rsidRDefault="00167D58" w:rsidP="00167D58">
      <w:pPr>
        <w:spacing w:after="0" w:line="240" w:lineRule="auto"/>
        <w:jc w:val="center"/>
        <w:outlineLvl w:val="1"/>
        <w:rPr>
          <w:rFonts w:ascii="Times New Roman" w:hAnsi="Times New Roman" w:cs="Times New Roman"/>
          <w:b/>
          <w:sz w:val="24"/>
        </w:rPr>
      </w:pPr>
    </w:p>
    <w:p w14:paraId="7E117C85" w14:textId="77777777" w:rsidR="00167D58" w:rsidRDefault="00167D58" w:rsidP="00167D58">
      <w:pPr>
        <w:spacing w:after="0" w:line="240" w:lineRule="auto"/>
        <w:jc w:val="center"/>
        <w:outlineLvl w:val="1"/>
        <w:rPr>
          <w:rFonts w:ascii="Times New Roman" w:hAnsi="Times New Roman" w:cs="Times New Roman"/>
          <w:b/>
          <w:sz w:val="24"/>
        </w:rPr>
      </w:pPr>
    </w:p>
    <w:p w14:paraId="7FE2FCD7" w14:textId="77777777" w:rsidR="00167D58" w:rsidRDefault="00167D58" w:rsidP="00167D58">
      <w:pPr>
        <w:spacing w:after="0" w:line="240" w:lineRule="auto"/>
        <w:jc w:val="center"/>
        <w:outlineLvl w:val="1"/>
        <w:rPr>
          <w:rFonts w:ascii="Times New Roman" w:hAnsi="Times New Roman" w:cs="Times New Roman"/>
          <w:b/>
          <w:sz w:val="24"/>
        </w:rPr>
      </w:pPr>
    </w:p>
    <w:p w14:paraId="420AADFB" w14:textId="77777777" w:rsidR="00167D58" w:rsidRDefault="00167D58" w:rsidP="00167D58">
      <w:pPr>
        <w:spacing w:after="0" w:line="240" w:lineRule="auto"/>
        <w:jc w:val="center"/>
        <w:outlineLvl w:val="1"/>
        <w:rPr>
          <w:rFonts w:ascii="Times New Roman" w:hAnsi="Times New Roman" w:cs="Times New Roman"/>
          <w:b/>
          <w:sz w:val="24"/>
        </w:rPr>
      </w:pPr>
    </w:p>
    <w:p w14:paraId="2EC142FD" w14:textId="77777777" w:rsidR="00167D58" w:rsidRDefault="00167D58" w:rsidP="00167D58">
      <w:pPr>
        <w:spacing w:after="0" w:line="240" w:lineRule="auto"/>
        <w:jc w:val="center"/>
        <w:outlineLvl w:val="1"/>
        <w:rPr>
          <w:rFonts w:ascii="Times New Roman" w:hAnsi="Times New Roman" w:cs="Times New Roman"/>
          <w:b/>
          <w:sz w:val="24"/>
        </w:rPr>
      </w:pPr>
    </w:p>
    <w:p w14:paraId="47339E5B" w14:textId="77777777" w:rsidR="00167D58" w:rsidRDefault="00167D58" w:rsidP="00167D58">
      <w:pPr>
        <w:spacing w:after="0" w:line="240" w:lineRule="auto"/>
        <w:jc w:val="center"/>
        <w:outlineLvl w:val="1"/>
        <w:rPr>
          <w:rFonts w:ascii="Times New Roman" w:hAnsi="Times New Roman" w:cs="Times New Roman"/>
          <w:b/>
          <w:sz w:val="24"/>
        </w:rPr>
      </w:pPr>
    </w:p>
    <w:p w14:paraId="224ED69D" w14:textId="77777777" w:rsidR="00167D58" w:rsidRDefault="00167D58" w:rsidP="00167D58">
      <w:pPr>
        <w:spacing w:after="0" w:line="240" w:lineRule="auto"/>
        <w:jc w:val="center"/>
        <w:outlineLvl w:val="1"/>
        <w:rPr>
          <w:rFonts w:ascii="Times New Roman" w:hAnsi="Times New Roman" w:cs="Times New Roman"/>
          <w:b/>
          <w:sz w:val="24"/>
        </w:rPr>
      </w:pPr>
    </w:p>
    <w:p w14:paraId="458BF870" w14:textId="77777777" w:rsidR="00167D58" w:rsidRDefault="00167D58" w:rsidP="00167D58">
      <w:pPr>
        <w:spacing w:after="0" w:line="240" w:lineRule="auto"/>
        <w:jc w:val="center"/>
        <w:outlineLvl w:val="1"/>
        <w:rPr>
          <w:rFonts w:ascii="Times New Roman" w:hAnsi="Times New Roman" w:cs="Times New Roman"/>
          <w:b/>
          <w:sz w:val="24"/>
        </w:rPr>
      </w:pPr>
    </w:p>
    <w:p w14:paraId="25C6AB65" w14:textId="77777777" w:rsidR="00167D58" w:rsidRDefault="00167D58" w:rsidP="00167D58">
      <w:pPr>
        <w:spacing w:after="0" w:line="240" w:lineRule="auto"/>
        <w:jc w:val="center"/>
        <w:outlineLvl w:val="1"/>
        <w:rPr>
          <w:rFonts w:ascii="Times New Roman" w:hAnsi="Times New Roman" w:cs="Times New Roman"/>
          <w:b/>
          <w:sz w:val="24"/>
        </w:rPr>
      </w:pPr>
    </w:p>
    <w:p w14:paraId="51A9F8D6" w14:textId="77777777" w:rsidR="00167D58" w:rsidRDefault="00167D58" w:rsidP="00167D58">
      <w:pPr>
        <w:spacing w:after="0" w:line="240" w:lineRule="auto"/>
        <w:jc w:val="center"/>
        <w:outlineLvl w:val="1"/>
        <w:rPr>
          <w:rFonts w:ascii="Times New Roman" w:hAnsi="Times New Roman" w:cs="Times New Roman"/>
          <w:b/>
          <w:sz w:val="24"/>
        </w:rPr>
      </w:pPr>
    </w:p>
    <w:p w14:paraId="00BC1DF6" w14:textId="77777777" w:rsidR="00167D58" w:rsidRDefault="00167D58" w:rsidP="00167D58">
      <w:pPr>
        <w:spacing w:after="0" w:line="240" w:lineRule="auto"/>
        <w:jc w:val="center"/>
        <w:outlineLvl w:val="1"/>
        <w:rPr>
          <w:rFonts w:ascii="Times New Roman" w:hAnsi="Times New Roman" w:cs="Times New Roman"/>
          <w:b/>
          <w:sz w:val="24"/>
        </w:rPr>
      </w:pPr>
    </w:p>
    <w:p w14:paraId="4BD60F47" w14:textId="77777777" w:rsidR="00167D58" w:rsidRDefault="00167D58" w:rsidP="00167D58">
      <w:pPr>
        <w:spacing w:after="0" w:line="240" w:lineRule="auto"/>
        <w:jc w:val="center"/>
        <w:outlineLvl w:val="1"/>
        <w:rPr>
          <w:rFonts w:ascii="Times New Roman" w:hAnsi="Times New Roman" w:cs="Times New Roman"/>
          <w:b/>
          <w:sz w:val="24"/>
        </w:rPr>
      </w:pPr>
    </w:p>
    <w:p w14:paraId="6E14F760" w14:textId="77777777" w:rsidR="00167D58" w:rsidRDefault="00167D58" w:rsidP="00167D58">
      <w:pPr>
        <w:spacing w:after="0" w:line="240" w:lineRule="auto"/>
        <w:jc w:val="center"/>
        <w:outlineLvl w:val="1"/>
        <w:rPr>
          <w:rFonts w:ascii="Times New Roman" w:hAnsi="Times New Roman" w:cs="Times New Roman"/>
          <w:b/>
          <w:sz w:val="24"/>
        </w:rPr>
      </w:pPr>
    </w:p>
    <w:p w14:paraId="35630859" w14:textId="77777777" w:rsidR="00167D58" w:rsidRDefault="00167D58" w:rsidP="00167D58">
      <w:pPr>
        <w:spacing w:after="0" w:line="240" w:lineRule="auto"/>
        <w:jc w:val="center"/>
        <w:outlineLvl w:val="1"/>
        <w:rPr>
          <w:rFonts w:ascii="Times New Roman" w:hAnsi="Times New Roman" w:cs="Times New Roman"/>
          <w:b/>
          <w:sz w:val="24"/>
        </w:rPr>
      </w:pPr>
    </w:p>
    <w:p w14:paraId="33441C85" w14:textId="77777777" w:rsidR="00167D58" w:rsidRDefault="00167D58" w:rsidP="00167D58">
      <w:pPr>
        <w:spacing w:after="0" w:line="240" w:lineRule="auto"/>
        <w:jc w:val="center"/>
        <w:outlineLvl w:val="1"/>
        <w:rPr>
          <w:rFonts w:ascii="Times New Roman" w:hAnsi="Times New Roman" w:cs="Times New Roman"/>
          <w:b/>
          <w:sz w:val="24"/>
        </w:rPr>
      </w:pPr>
    </w:p>
    <w:p w14:paraId="5706DA27" w14:textId="77777777" w:rsidR="00167D58" w:rsidRDefault="00167D58" w:rsidP="00167D58">
      <w:pPr>
        <w:spacing w:after="0" w:line="240" w:lineRule="auto"/>
        <w:jc w:val="center"/>
        <w:outlineLvl w:val="1"/>
        <w:rPr>
          <w:rFonts w:ascii="Times New Roman" w:hAnsi="Times New Roman" w:cs="Times New Roman"/>
          <w:b/>
          <w:sz w:val="24"/>
        </w:rPr>
      </w:pPr>
    </w:p>
    <w:p w14:paraId="3CEC0114" w14:textId="77777777" w:rsidR="00167D58" w:rsidRDefault="00167D58" w:rsidP="00167D58">
      <w:pPr>
        <w:spacing w:after="0" w:line="240" w:lineRule="auto"/>
        <w:jc w:val="center"/>
        <w:outlineLvl w:val="1"/>
        <w:rPr>
          <w:rFonts w:ascii="Times New Roman" w:hAnsi="Times New Roman" w:cs="Times New Roman"/>
          <w:b/>
          <w:sz w:val="24"/>
        </w:rPr>
      </w:pPr>
    </w:p>
    <w:p w14:paraId="44F24038" w14:textId="77777777" w:rsidR="00167D58" w:rsidRDefault="00167D58" w:rsidP="00167D58">
      <w:pPr>
        <w:spacing w:after="0" w:line="240" w:lineRule="auto"/>
        <w:jc w:val="center"/>
        <w:outlineLvl w:val="1"/>
        <w:rPr>
          <w:rFonts w:ascii="Times New Roman" w:hAnsi="Times New Roman" w:cs="Times New Roman"/>
          <w:b/>
          <w:sz w:val="24"/>
        </w:rPr>
      </w:pPr>
    </w:p>
    <w:p w14:paraId="1C968A06" w14:textId="77777777" w:rsidR="00167D58" w:rsidRDefault="00167D58" w:rsidP="00167D58">
      <w:pPr>
        <w:spacing w:after="0" w:line="240" w:lineRule="auto"/>
        <w:jc w:val="center"/>
        <w:outlineLvl w:val="1"/>
        <w:rPr>
          <w:rFonts w:ascii="Times New Roman" w:hAnsi="Times New Roman" w:cs="Times New Roman"/>
          <w:b/>
          <w:sz w:val="24"/>
        </w:rPr>
      </w:pPr>
    </w:p>
    <w:p w14:paraId="5639CE50" w14:textId="77777777" w:rsidR="00167D58" w:rsidRDefault="00167D58" w:rsidP="00167D58">
      <w:pPr>
        <w:spacing w:after="0" w:line="240" w:lineRule="auto"/>
        <w:jc w:val="center"/>
        <w:outlineLvl w:val="1"/>
        <w:rPr>
          <w:rFonts w:ascii="Times New Roman" w:hAnsi="Times New Roman" w:cs="Times New Roman"/>
          <w:b/>
          <w:sz w:val="24"/>
        </w:rPr>
      </w:pPr>
    </w:p>
    <w:p w14:paraId="02ACAD81" w14:textId="77777777" w:rsidR="00167D58" w:rsidRDefault="00167D58" w:rsidP="00167D58">
      <w:pPr>
        <w:spacing w:after="0" w:line="240" w:lineRule="auto"/>
        <w:jc w:val="center"/>
        <w:outlineLvl w:val="1"/>
        <w:rPr>
          <w:rFonts w:ascii="Times New Roman" w:hAnsi="Times New Roman" w:cs="Times New Roman"/>
          <w:b/>
          <w:sz w:val="24"/>
        </w:rPr>
      </w:pPr>
    </w:p>
    <w:p w14:paraId="3588EA8E" w14:textId="77777777" w:rsidR="00167D58" w:rsidRDefault="00167D58" w:rsidP="00167D58">
      <w:pPr>
        <w:spacing w:after="0" w:line="240" w:lineRule="auto"/>
        <w:jc w:val="center"/>
        <w:outlineLvl w:val="1"/>
        <w:rPr>
          <w:rFonts w:ascii="Times New Roman" w:hAnsi="Times New Roman" w:cs="Times New Roman"/>
          <w:b/>
          <w:sz w:val="24"/>
        </w:rPr>
      </w:pPr>
    </w:p>
    <w:p w14:paraId="609B285F" w14:textId="77777777" w:rsidR="00167D58" w:rsidRDefault="00167D58" w:rsidP="00167D58">
      <w:pPr>
        <w:spacing w:after="0" w:line="240" w:lineRule="auto"/>
        <w:jc w:val="center"/>
        <w:outlineLvl w:val="1"/>
        <w:rPr>
          <w:rFonts w:ascii="Times New Roman" w:hAnsi="Times New Roman" w:cs="Times New Roman"/>
          <w:b/>
          <w:sz w:val="24"/>
        </w:rPr>
      </w:pPr>
    </w:p>
    <w:p w14:paraId="3B68ACBD" w14:textId="77777777" w:rsidR="00167D58" w:rsidRDefault="00167D58" w:rsidP="00167D58">
      <w:pPr>
        <w:spacing w:after="0" w:line="240" w:lineRule="auto"/>
        <w:jc w:val="center"/>
        <w:outlineLvl w:val="1"/>
        <w:rPr>
          <w:rFonts w:ascii="Times New Roman" w:hAnsi="Times New Roman" w:cs="Times New Roman"/>
          <w:b/>
          <w:sz w:val="24"/>
        </w:rPr>
      </w:pPr>
    </w:p>
    <w:p w14:paraId="39B79B8A" w14:textId="77777777" w:rsidR="00167D58" w:rsidRDefault="00167D58" w:rsidP="00167D58">
      <w:pPr>
        <w:spacing w:after="0" w:line="240" w:lineRule="auto"/>
        <w:jc w:val="center"/>
        <w:outlineLvl w:val="1"/>
        <w:rPr>
          <w:rFonts w:ascii="Times New Roman" w:hAnsi="Times New Roman" w:cs="Times New Roman"/>
          <w:b/>
          <w:sz w:val="24"/>
        </w:rPr>
      </w:pPr>
    </w:p>
    <w:p w14:paraId="53D6BE8B" w14:textId="77777777" w:rsidR="00167D58" w:rsidRDefault="00167D58" w:rsidP="00167D58">
      <w:pPr>
        <w:spacing w:after="0" w:line="240" w:lineRule="auto"/>
        <w:jc w:val="center"/>
        <w:outlineLvl w:val="1"/>
        <w:rPr>
          <w:rFonts w:ascii="Times New Roman" w:hAnsi="Times New Roman" w:cs="Times New Roman"/>
          <w:b/>
          <w:sz w:val="24"/>
        </w:rPr>
      </w:pPr>
    </w:p>
    <w:p w14:paraId="7058CA49" w14:textId="77777777" w:rsidR="00167D58" w:rsidRDefault="00167D58" w:rsidP="00167D58">
      <w:pPr>
        <w:spacing w:after="0" w:line="240" w:lineRule="auto"/>
        <w:jc w:val="center"/>
        <w:outlineLvl w:val="1"/>
        <w:rPr>
          <w:rFonts w:ascii="Times New Roman" w:hAnsi="Times New Roman" w:cs="Times New Roman"/>
          <w:b/>
          <w:sz w:val="24"/>
        </w:rPr>
      </w:pPr>
    </w:p>
    <w:p w14:paraId="19555306" w14:textId="77777777" w:rsidR="00167D58" w:rsidRDefault="00167D58" w:rsidP="00167D58">
      <w:pPr>
        <w:spacing w:after="0" w:line="240" w:lineRule="auto"/>
        <w:jc w:val="center"/>
        <w:outlineLvl w:val="1"/>
        <w:rPr>
          <w:rFonts w:ascii="Times New Roman" w:hAnsi="Times New Roman" w:cs="Times New Roman"/>
          <w:b/>
          <w:sz w:val="24"/>
        </w:rPr>
      </w:pPr>
    </w:p>
    <w:p w14:paraId="795ED46F" w14:textId="77777777" w:rsidR="00167D58" w:rsidRDefault="00167D58" w:rsidP="00167D58">
      <w:pPr>
        <w:spacing w:after="0" w:line="240" w:lineRule="auto"/>
        <w:jc w:val="center"/>
        <w:outlineLvl w:val="1"/>
        <w:rPr>
          <w:rFonts w:ascii="Times New Roman" w:hAnsi="Times New Roman" w:cs="Times New Roman"/>
          <w:b/>
          <w:sz w:val="24"/>
        </w:rPr>
      </w:pPr>
    </w:p>
    <w:p w14:paraId="46089C90" w14:textId="77777777" w:rsidR="00167D58" w:rsidRDefault="00167D58" w:rsidP="00167D58">
      <w:pPr>
        <w:spacing w:after="0" w:line="240" w:lineRule="auto"/>
        <w:jc w:val="center"/>
        <w:outlineLvl w:val="1"/>
        <w:rPr>
          <w:rFonts w:ascii="Times New Roman" w:hAnsi="Times New Roman" w:cs="Times New Roman"/>
          <w:b/>
          <w:sz w:val="24"/>
        </w:rPr>
      </w:pPr>
    </w:p>
    <w:p w14:paraId="536B0BEA" w14:textId="77777777" w:rsidR="00167D58" w:rsidRPr="00D337B1" w:rsidRDefault="00167D58" w:rsidP="00167D58">
      <w:pPr>
        <w:spacing w:after="0" w:line="240" w:lineRule="auto"/>
        <w:jc w:val="center"/>
        <w:outlineLvl w:val="1"/>
        <w:rPr>
          <w:rFonts w:ascii="Times New Roman" w:hAnsi="Times New Roman" w:cs="Times New Roman"/>
          <w:b/>
          <w:sz w:val="24"/>
        </w:rPr>
      </w:pPr>
    </w:p>
    <w:p w14:paraId="4D93EC35" w14:textId="77777777" w:rsidR="00167D58" w:rsidRPr="00D337B1" w:rsidRDefault="00167D58" w:rsidP="00167D58">
      <w:pPr>
        <w:pStyle w:val="afff6"/>
        <w:spacing w:after="0"/>
        <w:outlineLvl w:val="9"/>
        <w:rPr>
          <w:lang w:val="ru"/>
        </w:rPr>
      </w:pPr>
      <w:r w:rsidRPr="00D337B1">
        <w:rPr>
          <w:lang w:val="ru"/>
        </w:rPr>
        <w:t>Приложение №3 к информационной карте</w:t>
      </w:r>
    </w:p>
    <w:p w14:paraId="3ED99AE0" w14:textId="77777777" w:rsidR="00167D58" w:rsidRPr="00D337B1" w:rsidRDefault="00167D58" w:rsidP="00167D58">
      <w:pPr>
        <w:pStyle w:val="afff6"/>
        <w:spacing w:after="0"/>
        <w:outlineLvl w:val="9"/>
        <w:rPr>
          <w:lang w:val="ru"/>
        </w:rPr>
      </w:pPr>
    </w:p>
    <w:p w14:paraId="3D175340" w14:textId="77777777" w:rsidR="00167D58" w:rsidRPr="00D337B1" w:rsidRDefault="00167D58" w:rsidP="00167D58">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42E189DA" w14:textId="77777777" w:rsidR="00167D58" w:rsidRPr="00D337B1" w:rsidRDefault="00167D58" w:rsidP="00167D58">
      <w:pPr>
        <w:spacing w:after="0" w:line="240" w:lineRule="auto"/>
        <w:jc w:val="center"/>
        <w:outlineLvl w:val="1"/>
        <w:rPr>
          <w:rFonts w:ascii="Times New Roman" w:hAnsi="Times New Roman" w:cs="Times New Roman"/>
          <w:b/>
          <w:sz w:val="24"/>
        </w:rPr>
      </w:pPr>
    </w:p>
    <w:p w14:paraId="61725499" w14:textId="77777777" w:rsidR="00167D58" w:rsidRDefault="00167D58" w:rsidP="00167D58">
      <w:pPr>
        <w:spacing w:after="120" w:line="240" w:lineRule="auto"/>
        <w:jc w:val="center"/>
        <w:outlineLvl w:val="1"/>
        <w:rPr>
          <w:rFonts w:ascii="Times New Roman" w:hAnsi="Times New Roman"/>
          <w:sz w:val="24"/>
        </w:rPr>
      </w:pP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й в данном регионе)</w:t>
      </w:r>
    </w:p>
    <w:p w14:paraId="7A245AB4" w14:textId="77777777" w:rsidR="00167D58" w:rsidRPr="00B166E3" w:rsidRDefault="00167D58" w:rsidP="00167D58">
      <w:pPr>
        <w:spacing w:after="120" w:line="240" w:lineRule="auto"/>
        <w:jc w:val="center"/>
        <w:outlineLvl w:val="1"/>
        <w:rPr>
          <w:rFonts w:ascii="Times New Roman" w:hAnsi="Times New Roman"/>
          <w:sz w:val="24"/>
        </w:rPr>
      </w:pPr>
    </w:p>
    <w:p w14:paraId="5FB8A586" w14:textId="77777777" w:rsidR="00167D58" w:rsidRPr="00E84BDF" w:rsidRDefault="00167D58" w:rsidP="00167D58">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167D58" w:rsidRPr="0086632C" w14:paraId="52F7C76A" w14:textId="77777777" w:rsidTr="00E31629">
        <w:trPr>
          <w:trHeight w:val="57"/>
        </w:trPr>
        <w:tc>
          <w:tcPr>
            <w:tcW w:w="499" w:type="dxa"/>
            <w:vAlign w:val="center"/>
          </w:tcPr>
          <w:p w14:paraId="49B2E25E" w14:textId="77777777" w:rsidR="00167D58" w:rsidRPr="0086632C" w:rsidRDefault="00167D58" w:rsidP="00E31629">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EA2FE12"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7DF9F524"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793E68FA" w14:textId="77777777" w:rsidR="00167D58" w:rsidRPr="0086632C" w:rsidRDefault="00167D58" w:rsidP="00E31629">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6A4E253F" w14:textId="77777777" w:rsidR="00167D58" w:rsidRPr="0086632C" w:rsidRDefault="00167D58" w:rsidP="00E31629">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w:t>
            </w:r>
            <w:r>
              <w:rPr>
                <w:rFonts w:ascii="Times New Roman" w:eastAsia="MS Gothic" w:hAnsi="Times New Roman"/>
                <w:b/>
                <w:bCs/>
                <w:lang w:val="ru"/>
              </w:rPr>
              <w:t xml:space="preserve"> руб.</w:t>
            </w:r>
          </w:p>
        </w:tc>
      </w:tr>
      <w:tr w:rsidR="00167D58" w:rsidRPr="0086632C" w14:paraId="4ED57560" w14:textId="77777777" w:rsidTr="00E31629">
        <w:trPr>
          <w:trHeight w:val="57"/>
        </w:trPr>
        <w:tc>
          <w:tcPr>
            <w:tcW w:w="499" w:type="dxa"/>
          </w:tcPr>
          <w:p w14:paraId="06AA0C12" w14:textId="77777777" w:rsidR="00167D58" w:rsidRPr="0086632C" w:rsidRDefault="00167D58" w:rsidP="00E31629">
            <w:pPr>
              <w:pStyle w:val="affb"/>
              <w:numPr>
                <w:ilvl w:val="0"/>
                <w:numId w:val="7"/>
              </w:numPr>
              <w:ind w:left="0" w:firstLine="85"/>
              <w:jc w:val="center"/>
              <w:rPr>
                <w:sz w:val="22"/>
              </w:rPr>
            </w:pPr>
          </w:p>
        </w:tc>
        <w:tc>
          <w:tcPr>
            <w:tcW w:w="3415" w:type="dxa"/>
          </w:tcPr>
          <w:p w14:paraId="449DCADB" w14:textId="77777777" w:rsidR="00167D58" w:rsidRPr="0086632C" w:rsidRDefault="00167D58" w:rsidP="00E31629">
            <w:pPr>
              <w:pStyle w:val="a0"/>
              <w:spacing w:after="0" w:line="240" w:lineRule="auto"/>
              <w:jc w:val="both"/>
              <w:rPr>
                <w:rFonts w:ascii="Times New Roman" w:eastAsia="MS Gothic" w:hAnsi="Times New Roman"/>
                <w:b/>
                <w:bCs/>
                <w:lang w:val="ru"/>
              </w:rPr>
            </w:pPr>
          </w:p>
        </w:tc>
        <w:tc>
          <w:tcPr>
            <w:tcW w:w="1980" w:type="dxa"/>
          </w:tcPr>
          <w:p w14:paraId="747C15DD" w14:textId="77777777" w:rsidR="00167D58" w:rsidRPr="00B166E3" w:rsidRDefault="00167D58" w:rsidP="00E31629">
            <w:pPr>
              <w:spacing w:after="0"/>
              <w:jc w:val="center"/>
              <w:rPr>
                <w:rFonts w:ascii="Times New Roman" w:eastAsia="MS Gothic" w:hAnsi="Times New Roman"/>
                <w:bCs/>
                <w:lang w:val="ru"/>
              </w:rPr>
            </w:pPr>
          </w:p>
        </w:tc>
        <w:tc>
          <w:tcPr>
            <w:tcW w:w="1741" w:type="dxa"/>
          </w:tcPr>
          <w:p w14:paraId="575FA51D" w14:textId="77777777" w:rsidR="00167D58" w:rsidRPr="00B166E3" w:rsidRDefault="00167D58" w:rsidP="00E31629">
            <w:pPr>
              <w:spacing w:after="0"/>
              <w:jc w:val="center"/>
              <w:rPr>
                <w:rFonts w:ascii="Times New Roman" w:eastAsia="MS Gothic" w:hAnsi="Times New Roman"/>
                <w:bCs/>
                <w:lang w:val="ru"/>
              </w:rPr>
            </w:pPr>
          </w:p>
        </w:tc>
        <w:tc>
          <w:tcPr>
            <w:tcW w:w="1829" w:type="dxa"/>
          </w:tcPr>
          <w:p w14:paraId="0B4E1DAF" w14:textId="77777777" w:rsidR="00167D58" w:rsidRPr="0086632C" w:rsidRDefault="00167D58" w:rsidP="00E31629">
            <w:pPr>
              <w:spacing w:after="0"/>
              <w:jc w:val="center"/>
              <w:rPr>
                <w:rFonts w:ascii="Times New Roman" w:eastAsia="MS Gothic" w:hAnsi="Times New Roman"/>
                <w:b/>
                <w:bCs/>
                <w:lang w:val="ru"/>
              </w:rPr>
            </w:pPr>
          </w:p>
        </w:tc>
      </w:tr>
      <w:tr w:rsidR="00167D58" w:rsidRPr="0086632C" w14:paraId="19E970E2" w14:textId="77777777" w:rsidTr="00E31629">
        <w:trPr>
          <w:trHeight w:val="57"/>
        </w:trPr>
        <w:tc>
          <w:tcPr>
            <w:tcW w:w="3914" w:type="dxa"/>
            <w:gridSpan w:val="2"/>
          </w:tcPr>
          <w:p w14:paraId="6E04C38E" w14:textId="77777777" w:rsidR="00167D58" w:rsidRPr="0086632C" w:rsidRDefault="00167D58" w:rsidP="00E31629">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47CF1D11" w14:textId="77777777" w:rsidR="00167D58" w:rsidRPr="0086632C" w:rsidRDefault="00167D58" w:rsidP="00E31629">
            <w:pPr>
              <w:spacing w:after="0"/>
              <w:rPr>
                <w:rFonts w:ascii="Times New Roman" w:eastAsia="MS Gothic" w:hAnsi="Times New Roman"/>
                <w:b/>
                <w:bCs/>
                <w:lang w:val="ru"/>
              </w:rPr>
            </w:pPr>
          </w:p>
        </w:tc>
        <w:tc>
          <w:tcPr>
            <w:tcW w:w="1741" w:type="dxa"/>
          </w:tcPr>
          <w:p w14:paraId="6F9AE007" w14:textId="77777777" w:rsidR="00167D58" w:rsidRPr="0086632C" w:rsidRDefault="00167D58" w:rsidP="00E31629">
            <w:pPr>
              <w:spacing w:after="0"/>
              <w:rPr>
                <w:rFonts w:ascii="Times New Roman" w:eastAsia="MS Gothic" w:hAnsi="Times New Roman"/>
                <w:b/>
                <w:bCs/>
                <w:lang w:val="ru"/>
              </w:rPr>
            </w:pPr>
          </w:p>
        </w:tc>
        <w:tc>
          <w:tcPr>
            <w:tcW w:w="1829" w:type="dxa"/>
          </w:tcPr>
          <w:p w14:paraId="239157FE" w14:textId="77777777" w:rsidR="00167D58" w:rsidRPr="0086632C" w:rsidRDefault="00167D58" w:rsidP="00E31629">
            <w:pPr>
              <w:spacing w:after="0"/>
              <w:jc w:val="center"/>
              <w:rPr>
                <w:rFonts w:ascii="Times New Roman" w:eastAsia="MS Gothic" w:hAnsi="Times New Roman"/>
                <w:b/>
                <w:bCs/>
                <w:lang w:val="ru"/>
              </w:rPr>
            </w:pPr>
          </w:p>
        </w:tc>
      </w:tr>
      <w:tr w:rsidR="00167D58" w:rsidRPr="0086632C" w14:paraId="5328EC1D" w14:textId="77777777" w:rsidTr="00E31629">
        <w:trPr>
          <w:trHeight w:val="57"/>
        </w:trPr>
        <w:tc>
          <w:tcPr>
            <w:tcW w:w="3914" w:type="dxa"/>
            <w:gridSpan w:val="2"/>
          </w:tcPr>
          <w:p w14:paraId="2B9C5E20" w14:textId="77777777" w:rsidR="00167D58" w:rsidRPr="0086632C" w:rsidRDefault="00167D58" w:rsidP="00E31629">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28D3CB2B" w14:textId="77777777" w:rsidR="00167D58" w:rsidRPr="0086632C" w:rsidRDefault="00167D58" w:rsidP="00E31629">
            <w:pPr>
              <w:spacing w:after="0"/>
              <w:rPr>
                <w:rFonts w:ascii="Times New Roman" w:eastAsia="MS Gothic" w:hAnsi="Times New Roman"/>
                <w:b/>
                <w:bCs/>
                <w:lang w:val="ru"/>
              </w:rPr>
            </w:pPr>
          </w:p>
        </w:tc>
        <w:tc>
          <w:tcPr>
            <w:tcW w:w="1741" w:type="dxa"/>
          </w:tcPr>
          <w:p w14:paraId="6025E66B" w14:textId="77777777" w:rsidR="00167D58" w:rsidRPr="0086632C" w:rsidRDefault="00167D58" w:rsidP="00E31629">
            <w:pPr>
              <w:spacing w:after="0"/>
              <w:rPr>
                <w:rFonts w:ascii="Times New Roman" w:eastAsia="MS Gothic" w:hAnsi="Times New Roman"/>
                <w:b/>
                <w:bCs/>
                <w:lang w:val="ru"/>
              </w:rPr>
            </w:pPr>
          </w:p>
        </w:tc>
        <w:tc>
          <w:tcPr>
            <w:tcW w:w="1829" w:type="dxa"/>
          </w:tcPr>
          <w:p w14:paraId="290580BF" w14:textId="77777777" w:rsidR="00167D58" w:rsidRDefault="00167D58" w:rsidP="00E31629">
            <w:pPr>
              <w:spacing w:after="0"/>
              <w:jc w:val="center"/>
              <w:rPr>
                <w:rFonts w:ascii="Times New Roman" w:eastAsia="MS Gothic" w:hAnsi="Times New Roman"/>
                <w:b/>
                <w:bCs/>
                <w:lang w:val="ru"/>
              </w:rPr>
            </w:pPr>
          </w:p>
        </w:tc>
      </w:tr>
    </w:tbl>
    <w:p w14:paraId="63F6EE5F" w14:textId="77777777" w:rsidR="00167D58" w:rsidRPr="00D337B1" w:rsidRDefault="00167D58" w:rsidP="00167D58">
      <w:pPr>
        <w:spacing w:after="0"/>
        <w:rPr>
          <w:rFonts w:ascii="Times New Roman" w:eastAsia="MS Gothic" w:hAnsi="Times New Roman" w:cs="Times New Roman"/>
          <w:b/>
          <w:bCs/>
          <w:sz w:val="24"/>
          <w:lang w:val="ru"/>
        </w:rPr>
      </w:pPr>
    </w:p>
    <w:p w14:paraId="1323AA8D" w14:textId="77777777" w:rsidR="00167D58" w:rsidRPr="00D337B1" w:rsidRDefault="00167D58" w:rsidP="00167D58">
      <w:pPr>
        <w:pStyle w:val="afff"/>
        <w:spacing w:before="0" w:after="0"/>
        <w:rPr>
          <w:rFonts w:eastAsia="MS Gothic"/>
          <w:lang w:val="ru"/>
        </w:rPr>
      </w:pPr>
      <w:bookmarkStart w:id="411" w:name="_Ref414276712"/>
      <w:bookmarkStart w:id="412" w:name="_Ref414291069"/>
      <w:bookmarkStart w:id="413" w:name="_Toc415874697"/>
      <w:bookmarkStart w:id="414" w:name="_Toc518558340"/>
      <w:bookmarkStart w:id="415" w:name="_Ref314161369"/>
      <w:r w:rsidRPr="00D337B1">
        <w:rPr>
          <w:rFonts w:eastAsia="MS Gothic"/>
          <w:lang w:val="ru"/>
        </w:rPr>
        <w:t>РАЗДЕЛ 7. ОБРАЗЦЫ ФОРМ ДОКУМЕНТОВ, ВКЛЮЧАЕМЫХ В ЗАЯВКУ</w:t>
      </w:r>
      <w:bookmarkEnd w:id="411"/>
      <w:bookmarkEnd w:id="412"/>
      <w:bookmarkEnd w:id="413"/>
      <w:bookmarkEnd w:id="414"/>
      <w:r w:rsidRPr="00D337B1">
        <w:rPr>
          <w:rFonts w:eastAsia="MS Gothic"/>
          <w:lang w:val="ru"/>
        </w:rPr>
        <w:t xml:space="preserve"> </w:t>
      </w:r>
      <w:bookmarkEnd w:id="415"/>
    </w:p>
    <w:p w14:paraId="5A52963F" w14:textId="77777777" w:rsidR="00167D58" w:rsidRPr="00D337B1" w:rsidRDefault="00167D58" w:rsidP="00167D58">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2D5AE37A" w14:textId="77777777" w:rsidR="00167D58" w:rsidRPr="00D337B1" w:rsidRDefault="00167D58" w:rsidP="00167D58">
      <w:pPr>
        <w:tabs>
          <w:tab w:val="left" w:pos="9355"/>
        </w:tabs>
        <w:spacing w:after="0" w:line="240" w:lineRule="auto"/>
        <w:jc w:val="center"/>
        <w:rPr>
          <w:rFonts w:ascii="Times New Roman" w:hAnsi="Times New Roman" w:cs="Times New Roman"/>
          <w:bCs/>
          <w:sz w:val="24"/>
        </w:rPr>
      </w:pPr>
    </w:p>
    <w:p w14:paraId="12D58B13" w14:textId="77777777" w:rsidR="00167D58" w:rsidRPr="00D337B1" w:rsidRDefault="00167D58" w:rsidP="00167D58">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254523E2" w14:textId="77777777" w:rsidR="00167D58" w:rsidRPr="00D337B1" w:rsidRDefault="00167D58" w:rsidP="00167D58">
      <w:pPr>
        <w:pStyle w:val="affd"/>
        <w:spacing w:before="0" w:after="0"/>
        <w:ind w:left="0" w:firstLin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687E4F9E" w14:textId="77777777" w:rsidR="00167D58" w:rsidRPr="00D337B1" w:rsidRDefault="00167D58" w:rsidP="00167D58">
      <w:pPr>
        <w:pStyle w:val="affd"/>
        <w:spacing w:before="0" w:after="0"/>
        <w:ind w:left="0" w:firstLine="0"/>
      </w:pPr>
      <w:r w:rsidRPr="00D337B1">
        <w:t>7.1 (</w:t>
      </w:r>
      <w:bookmarkEnd w:id="416"/>
      <w:r w:rsidRPr="00D337B1">
        <w:t>Форма 1) Письмо о подаче заявки</w:t>
      </w:r>
      <w:bookmarkEnd w:id="417"/>
      <w:bookmarkEnd w:id="418"/>
      <w:bookmarkEnd w:id="419"/>
      <w:bookmarkEnd w:id="420"/>
      <w:bookmarkEnd w:id="421"/>
      <w:bookmarkEnd w:id="422"/>
    </w:p>
    <w:p w14:paraId="50C15B48" w14:textId="77777777" w:rsidR="00167D58" w:rsidRPr="00D337B1" w:rsidRDefault="00167D58" w:rsidP="00167D58">
      <w:pPr>
        <w:pStyle w:val="afff2"/>
        <w:numPr>
          <w:ilvl w:val="2"/>
          <w:numId w:val="3"/>
        </w:numPr>
        <w:ind w:left="1021" w:hanging="1021"/>
        <w:outlineLvl w:val="9"/>
      </w:pPr>
      <w:bookmarkStart w:id="423" w:name="_Toc311975355"/>
      <w:r w:rsidRPr="00D337B1">
        <w:t>Форма письма о подаче заявки</w:t>
      </w:r>
    </w:p>
    <w:p w14:paraId="24D7AECD" w14:textId="77777777" w:rsidR="00167D58" w:rsidRPr="00D337B1" w:rsidRDefault="00167D58" w:rsidP="00167D58">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14:paraId="0159B98E" w14:textId="77777777" w:rsidR="00167D58" w:rsidRPr="00D337B1" w:rsidRDefault="00167D58" w:rsidP="00167D58">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6A303036" w14:textId="77777777" w:rsidR="00167D58" w:rsidRPr="00D337B1" w:rsidRDefault="00167D58" w:rsidP="00167D58">
      <w:pPr>
        <w:pStyle w:val="afff8"/>
        <w:rPr>
          <w:snapToGrid/>
        </w:rPr>
      </w:pPr>
    </w:p>
    <w:p w14:paraId="55B6673A" w14:textId="77777777" w:rsidR="00167D58" w:rsidRPr="00D337B1" w:rsidRDefault="00167D58" w:rsidP="00167D58">
      <w:pPr>
        <w:pStyle w:val="afff8"/>
      </w:pPr>
      <w:r w:rsidRPr="00D337B1">
        <w:t>ПИСЬМО О ПОДАЧЕ ЗАЯВКИ</w:t>
      </w:r>
    </w:p>
    <w:p w14:paraId="51A2F8AE" w14:textId="77777777" w:rsidR="00167D58" w:rsidRPr="00D337B1" w:rsidRDefault="00167D58" w:rsidP="00167D58">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742B1887" w14:textId="77777777" w:rsidR="00167D58" w:rsidRPr="00D337B1" w:rsidRDefault="00167D58" w:rsidP="00167D58">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3458F3C5" w14:textId="77777777" w:rsidR="00167D58" w:rsidRPr="00D337B1" w:rsidRDefault="00167D58" w:rsidP="00167D58">
      <w:pPr>
        <w:spacing w:after="0" w:line="240" w:lineRule="auto"/>
        <w:jc w:val="both"/>
        <w:rPr>
          <w:rFonts w:ascii="Times New Roman" w:hAnsi="Times New Roman" w:cs="Times New Roman"/>
          <w:snapToGrid w:val="0"/>
          <w:sz w:val="24"/>
        </w:rPr>
      </w:pPr>
    </w:p>
    <w:p w14:paraId="538CA8A7" w14:textId="77777777" w:rsidR="00167D58" w:rsidRPr="00D337B1" w:rsidRDefault="00167D58" w:rsidP="00167D58">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2EF193"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61F66540" w14:textId="77777777" w:rsidR="00167D58" w:rsidRPr="00D337B1" w:rsidRDefault="00167D58" w:rsidP="00167D58">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49721B7"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4F53EAC" w14:textId="77777777" w:rsidR="00167D58" w:rsidRPr="00D337B1" w:rsidRDefault="00167D58" w:rsidP="00167D58">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AC03C9">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7F723A7A" w14:textId="77777777" w:rsidR="00167D58" w:rsidRPr="00D337B1" w:rsidRDefault="00167D58" w:rsidP="00167D58">
      <w:pPr>
        <w:spacing w:after="0" w:line="240" w:lineRule="auto"/>
        <w:jc w:val="both"/>
        <w:rPr>
          <w:rFonts w:ascii="Times New Roman" w:hAnsi="Times New Roman" w:cs="Times New Roman"/>
          <w:snapToGrid w:val="0"/>
          <w:sz w:val="24"/>
        </w:rPr>
      </w:pPr>
    </w:p>
    <w:p w14:paraId="5C3A4D09" w14:textId="77777777" w:rsidR="00167D58" w:rsidRPr="00D337B1" w:rsidRDefault="00167D58" w:rsidP="00167D58">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3AA2FB5"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167D58" w:rsidRPr="00D337B1" w14:paraId="12C65054" w14:textId="77777777" w:rsidTr="00E31629">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72F4F9A2"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3B19B59C"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45901F4"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45ACD724"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167D58" w:rsidRPr="00D337B1" w14:paraId="21EA92F8" w14:textId="77777777" w:rsidTr="00E31629">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5D046E98" w14:textId="77777777" w:rsidR="00167D58" w:rsidRPr="00D337B1" w:rsidRDefault="00167D58" w:rsidP="00E31629">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E13B362" w14:textId="77777777" w:rsidR="00167D58" w:rsidRPr="00D337B1" w:rsidRDefault="00167D58" w:rsidP="00E31629">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24D57B3D" w14:textId="77777777" w:rsidR="00167D58" w:rsidRPr="00D337B1" w:rsidRDefault="00167D58" w:rsidP="00E31629">
            <w:pPr>
              <w:spacing w:after="0" w:line="240" w:lineRule="auto"/>
              <w:rPr>
                <w:rFonts w:ascii="Times New Roman" w:hAnsi="Times New Roman" w:cs="Times New Roman"/>
              </w:rPr>
            </w:pPr>
          </w:p>
          <w:p w14:paraId="2CE59553" w14:textId="77777777" w:rsidR="00167D58" w:rsidRPr="00D337B1" w:rsidRDefault="00167D58" w:rsidP="00E31629">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7E9E5389"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AF7AC6D" w14:textId="77777777" w:rsidR="00167D58" w:rsidRPr="00D337B1" w:rsidRDefault="00167D58" w:rsidP="00E31629">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2A9E9C9A" w14:textId="77777777" w:rsidR="00167D58" w:rsidRPr="00D337B1" w:rsidRDefault="00167D58" w:rsidP="00E31629">
            <w:pPr>
              <w:spacing w:after="0"/>
              <w:ind w:left="57" w:right="57"/>
              <w:jc w:val="both"/>
              <w:rPr>
                <w:rFonts w:ascii="Times New Roman" w:hAnsi="Times New Roman" w:cs="Times New Roman"/>
                <w:color w:val="000000"/>
                <w:lang w:eastAsia="en-US"/>
              </w:rPr>
            </w:pPr>
          </w:p>
        </w:tc>
      </w:tr>
      <w:tr w:rsidR="00167D58" w:rsidRPr="00D337B1" w14:paraId="5FC02799" w14:textId="77777777" w:rsidTr="00E31629">
        <w:tc>
          <w:tcPr>
            <w:tcW w:w="720" w:type="dxa"/>
            <w:tcBorders>
              <w:top w:val="single" w:sz="4" w:space="0" w:color="auto"/>
              <w:left w:val="single" w:sz="4" w:space="0" w:color="auto"/>
              <w:bottom w:val="single" w:sz="4" w:space="0" w:color="auto"/>
              <w:right w:val="single" w:sz="4" w:space="0" w:color="auto"/>
            </w:tcBorders>
          </w:tcPr>
          <w:p w14:paraId="3F14F176" w14:textId="77777777" w:rsidR="00167D58" w:rsidRPr="00D337B1" w:rsidRDefault="00167D58" w:rsidP="00E31629">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21800CA4" w14:textId="77777777" w:rsidR="00167D58" w:rsidRPr="00D337B1" w:rsidRDefault="00167D58" w:rsidP="00E31629">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4871C21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F2F2C37" w14:textId="77777777" w:rsidR="00167D58" w:rsidRPr="00D337B1" w:rsidRDefault="00167D58" w:rsidP="00E31629">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14:paraId="69BC0ED1" w14:textId="77777777" w:rsidR="00167D58" w:rsidRPr="00D337B1" w:rsidRDefault="00167D58" w:rsidP="00167D58">
      <w:pPr>
        <w:spacing w:after="0" w:line="240" w:lineRule="auto"/>
        <w:ind w:firstLine="567"/>
        <w:jc w:val="both"/>
        <w:rPr>
          <w:rFonts w:ascii="Times New Roman" w:hAnsi="Times New Roman" w:cs="Times New Roman"/>
          <w:iCs/>
          <w:snapToGrid w:val="0"/>
          <w:sz w:val="24"/>
          <w:szCs w:val="28"/>
          <w:lang w:eastAsia="en-US"/>
        </w:rPr>
      </w:pPr>
    </w:p>
    <w:p w14:paraId="6E9159E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4" w:name="_Hlt440565644"/>
      <w:bookmarkEnd w:id="424"/>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5932643B"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7D3C148E" w14:textId="77777777" w:rsidR="00167D58" w:rsidRPr="00D337B1" w:rsidRDefault="00167D58" w:rsidP="00167D58">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04ED85B9"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272FC088"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6DF9EF5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285F6620"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6EDD8FCC" w14:textId="77777777" w:rsidR="00167D58" w:rsidRPr="00D337B1" w:rsidRDefault="00167D58" w:rsidP="00167D58">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44E26B76" w14:textId="77777777" w:rsidR="00167D58" w:rsidRPr="00D337B1" w:rsidRDefault="00167D58" w:rsidP="00167D58">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3D416C5A"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11E69469"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55D84035"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p>
    <w:p w14:paraId="642416B4"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167D58" w:rsidRPr="00D337B1" w14:paraId="149A6B7D" w14:textId="77777777" w:rsidTr="00E31629">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5787F558"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5DC17C6"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788C280" w14:textId="77777777" w:rsidR="00167D58" w:rsidRPr="00D337B1" w:rsidRDefault="00167D58" w:rsidP="00E31629">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167D58" w:rsidRPr="00D337B1" w14:paraId="55A9382F"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31A5CBA"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563F588"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06CF3176"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06A3A316"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57DD4561"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EBB8010"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5A2CE03E"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5CDB6E9"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4EB4406F"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418BA10"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73A6EC8C"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1F8D439"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FEEF2D2"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CE62487"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14141867"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35C646E4"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1F2806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F33AB67"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C438807"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72F99CE"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29A6436"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80314C1"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3FFF3D"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2BACFC47"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82C5B17"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8AF405F"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454D2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5900D8D5"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2656EAFD"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F81B26A"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5DA689C9"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3201B026"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108B440A"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BDF33F"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172999E5"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FD2F30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5CF600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FA28A55"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9A1D0C6"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6904FC5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0AC13440"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FE2848"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215C325E"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r w:rsidR="00167D58" w:rsidRPr="00D337B1" w14:paraId="20490B00" w14:textId="77777777" w:rsidTr="00E31629">
        <w:trPr>
          <w:cantSplit/>
        </w:trPr>
        <w:tc>
          <w:tcPr>
            <w:tcW w:w="709" w:type="dxa"/>
            <w:tcBorders>
              <w:top w:val="single" w:sz="4" w:space="0" w:color="auto"/>
              <w:left w:val="single" w:sz="4" w:space="0" w:color="auto"/>
              <w:bottom w:val="single" w:sz="4" w:space="0" w:color="auto"/>
              <w:right w:val="single" w:sz="4" w:space="0" w:color="auto"/>
            </w:tcBorders>
          </w:tcPr>
          <w:p w14:paraId="7F5083CB" w14:textId="77777777" w:rsidR="00167D58" w:rsidRPr="00D337B1" w:rsidRDefault="00167D58" w:rsidP="00E31629">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EDCF0D1" w14:textId="77777777" w:rsidR="00167D58" w:rsidRPr="00D337B1" w:rsidRDefault="00167D58" w:rsidP="00E31629">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D0F5553" w14:textId="77777777" w:rsidR="00167D58" w:rsidRPr="00D337B1" w:rsidRDefault="00167D58" w:rsidP="00E31629">
            <w:pPr>
              <w:spacing w:after="0"/>
              <w:ind w:left="57" w:right="57"/>
              <w:jc w:val="center"/>
              <w:rPr>
                <w:rFonts w:ascii="Times New Roman" w:hAnsi="Times New Roman" w:cs="Times New Roman"/>
                <w:color w:val="000000"/>
                <w:lang w:eastAsia="en-US"/>
              </w:rPr>
            </w:pPr>
          </w:p>
        </w:tc>
      </w:tr>
    </w:tbl>
    <w:p w14:paraId="2D37BB2B" w14:textId="77777777" w:rsidR="00167D58" w:rsidRPr="00D337B1" w:rsidRDefault="00167D58" w:rsidP="00167D58">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4E1434FD" w14:textId="77777777" w:rsidR="00167D58" w:rsidRPr="00D337B1" w:rsidRDefault="00167D58" w:rsidP="00167D58">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167D58" w:rsidRPr="00D337B1" w14:paraId="09AFD27F" w14:textId="77777777" w:rsidTr="00E31629">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7841BBF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CD55F82"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0BDB11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401919"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E0FA814"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167D58" w:rsidRPr="00D337B1" w14:paraId="78D8E5C9"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392B13B3"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449F9165"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3899A197"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527C7DB8"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33F4383F"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3B1E95D7"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F67217D"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66B8F1D7"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0CEFD65C" w14:textId="77777777" w:rsidR="00167D58" w:rsidRPr="00D337B1" w:rsidRDefault="00167D58" w:rsidP="00E31629">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7FF4B14" w14:textId="77777777" w:rsidR="00167D58" w:rsidRPr="00D337B1" w:rsidRDefault="00167D58" w:rsidP="00E31629">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47F03F4B"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6E9ACA11" w14:textId="77777777" w:rsidTr="00E31629">
        <w:tc>
          <w:tcPr>
            <w:tcW w:w="567" w:type="dxa"/>
            <w:tcBorders>
              <w:top w:val="single" w:sz="4" w:space="0" w:color="auto"/>
              <w:left w:val="single" w:sz="4" w:space="0" w:color="auto"/>
              <w:bottom w:val="single" w:sz="4" w:space="0" w:color="auto"/>
              <w:right w:val="single" w:sz="4" w:space="0" w:color="auto"/>
            </w:tcBorders>
            <w:vAlign w:val="center"/>
            <w:hideMark/>
          </w:tcPr>
          <w:p w14:paraId="6022BDE3" w14:textId="77777777" w:rsidR="00167D58" w:rsidRPr="00D337B1" w:rsidRDefault="00167D58" w:rsidP="00E31629">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2FDBA62D" w14:textId="77777777" w:rsidR="00167D58" w:rsidRPr="00D337B1" w:rsidRDefault="00167D58" w:rsidP="00E31629">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882D7BA" w14:textId="77777777" w:rsidR="00167D58" w:rsidRPr="00D337B1" w:rsidRDefault="00167D58" w:rsidP="00E31629">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167D58" w:rsidRPr="00D337B1" w14:paraId="3F1DDE80" w14:textId="77777777" w:rsidTr="00E31629">
        <w:tc>
          <w:tcPr>
            <w:tcW w:w="567" w:type="dxa"/>
            <w:tcBorders>
              <w:top w:val="single" w:sz="4" w:space="0" w:color="auto"/>
              <w:left w:val="single" w:sz="4" w:space="0" w:color="auto"/>
              <w:bottom w:val="single" w:sz="4" w:space="0" w:color="auto"/>
              <w:right w:val="single" w:sz="4" w:space="0" w:color="auto"/>
            </w:tcBorders>
            <w:vAlign w:val="center"/>
          </w:tcPr>
          <w:p w14:paraId="4346E3AA" w14:textId="77777777" w:rsidR="00167D58" w:rsidRPr="00D337B1" w:rsidRDefault="00167D58" w:rsidP="00E31629">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198C368" w14:textId="77777777" w:rsidR="00167D58" w:rsidRPr="00D337B1" w:rsidRDefault="00167D58" w:rsidP="00E31629">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2C8D2DAC" w14:textId="77777777" w:rsidR="00167D58" w:rsidRPr="00D337B1" w:rsidRDefault="00167D58" w:rsidP="00E31629">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77EDA51F" w14:textId="77777777" w:rsidR="00167D58" w:rsidRPr="00D337B1" w:rsidRDefault="00167D58" w:rsidP="00167D58">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2E4812E" w14:textId="77777777" w:rsidR="00167D58" w:rsidRPr="009957A9" w:rsidRDefault="00167D58" w:rsidP="00167D58">
      <w:pPr>
        <w:pStyle w:val="affd"/>
        <w:spacing w:before="0" w:after="0"/>
        <w:ind w:left="0" w:firstLin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rsidRPr="009957A9">
        <w:t>7.2 (Форма 2) Технико-коммерческое предложение</w:t>
      </w:r>
      <w:bookmarkEnd w:id="431"/>
      <w:bookmarkEnd w:id="432"/>
      <w:bookmarkEnd w:id="433"/>
      <w:bookmarkEnd w:id="434"/>
    </w:p>
    <w:p w14:paraId="433CC9B5" w14:textId="77777777" w:rsidR="00167D58" w:rsidRPr="00D337B1" w:rsidRDefault="00167D58" w:rsidP="00167D58">
      <w:pPr>
        <w:pStyle w:val="afff2"/>
        <w:ind w:left="0" w:firstLine="0"/>
        <w:outlineLvl w:val="9"/>
        <w:rPr>
          <w:lang w:val="ru"/>
        </w:rPr>
      </w:pPr>
      <w:bookmarkStart w:id="435" w:name="_Toc311975357"/>
      <w:r w:rsidRPr="00D337B1">
        <w:rPr>
          <w:lang w:val="ru"/>
        </w:rPr>
        <w:t xml:space="preserve">7.2.1 Форма Технико-коммерческого предложения </w:t>
      </w:r>
      <w:bookmarkEnd w:id="435"/>
    </w:p>
    <w:p w14:paraId="0E12F24F" w14:textId="77777777" w:rsidR="00167D58" w:rsidRPr="00D337B1" w:rsidRDefault="00167D58" w:rsidP="00167D58">
      <w:pPr>
        <w:spacing w:after="0"/>
        <w:jc w:val="center"/>
        <w:rPr>
          <w:rFonts w:ascii="Times New Roman" w:hAnsi="Times New Roman" w:cs="Times New Roman"/>
          <w:b/>
          <w:iCs/>
          <w:snapToGrid w:val="0"/>
          <w:sz w:val="24"/>
        </w:rPr>
      </w:pPr>
    </w:p>
    <w:p w14:paraId="07E6741B" w14:textId="77777777" w:rsidR="00167D58" w:rsidRPr="00D337B1" w:rsidRDefault="00167D58" w:rsidP="00167D58">
      <w:pPr>
        <w:pStyle w:val="afff8"/>
      </w:pPr>
      <w:r w:rsidRPr="00D337B1">
        <w:t>ТЕХНИКО-КОММЕРЧЕСКОЕ ПРЕДЛОЖЕНИЕ</w:t>
      </w:r>
    </w:p>
    <w:p w14:paraId="2F00D426" w14:textId="77777777" w:rsidR="00167D58" w:rsidRPr="00D337B1" w:rsidRDefault="00167D58" w:rsidP="00167D58">
      <w:pPr>
        <w:spacing w:after="0" w:line="240" w:lineRule="auto"/>
        <w:jc w:val="both"/>
        <w:rPr>
          <w:rFonts w:ascii="Times New Roman" w:hAnsi="Times New Roman" w:cs="Times New Roman"/>
          <w:sz w:val="24"/>
        </w:rPr>
      </w:pPr>
    </w:p>
    <w:p w14:paraId="4DD79351" w14:textId="77777777" w:rsidR="00167D58" w:rsidRDefault="00167D58" w:rsidP="00167D58">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623B5846" w14:textId="77777777" w:rsidR="00167D58" w:rsidRPr="00D337B1" w:rsidRDefault="00167D58" w:rsidP="00167D58">
      <w:pPr>
        <w:pBdr>
          <w:bottom w:val="single" w:sz="4" w:space="1" w:color="auto"/>
        </w:pBdr>
        <w:spacing w:after="0" w:line="240" w:lineRule="auto"/>
        <w:jc w:val="both"/>
        <w:rPr>
          <w:rFonts w:ascii="Times New Roman" w:hAnsi="Times New Roman" w:cs="Times New Roman"/>
          <w:sz w:val="24"/>
        </w:rPr>
      </w:pPr>
    </w:p>
    <w:p w14:paraId="19B66B12" w14:textId="77777777" w:rsidR="00167D58" w:rsidRPr="00D337B1" w:rsidRDefault="00167D58" w:rsidP="00167D58">
      <w:pPr>
        <w:spacing w:after="0" w:line="240" w:lineRule="auto"/>
        <w:ind w:firstLine="567"/>
        <w:jc w:val="both"/>
        <w:rPr>
          <w:rFonts w:ascii="Times New Roman" w:hAnsi="Times New Roman" w:cs="Times New Roman"/>
          <w:snapToGrid w:val="0"/>
          <w:sz w:val="24"/>
        </w:rPr>
      </w:pPr>
    </w:p>
    <w:p w14:paraId="06364BC3"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p>
    <w:p w14:paraId="6C05307C"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1E21EB2D" w14:textId="77777777" w:rsidR="00167D58" w:rsidRPr="00D337B1" w:rsidRDefault="00167D58" w:rsidP="00167D58">
      <w:pPr>
        <w:keepNext/>
        <w:spacing w:after="0" w:line="240" w:lineRule="auto"/>
        <w:ind w:left="437"/>
        <w:jc w:val="center"/>
        <w:rPr>
          <w:rFonts w:ascii="Times New Roman" w:hAnsi="Times New Roman" w:cs="Times New Roman"/>
          <w:b/>
          <w:bCs/>
          <w:caps/>
          <w:snapToGrid w:val="0"/>
          <w:sz w:val="24"/>
        </w:rPr>
      </w:pPr>
    </w:p>
    <w:p w14:paraId="1647E701" w14:textId="77777777" w:rsidR="00167D58" w:rsidRPr="005F3B60" w:rsidRDefault="00167D58" w:rsidP="00167D58">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Pr="005F3B60">
        <w:rPr>
          <w:rFonts w:ascii="Times New Roman" w:hAnsi="Times New Roman" w:cs="Times New Roman"/>
          <w:color w:val="000000"/>
        </w:rPr>
        <w:t>в</w:t>
      </w:r>
      <w:r w:rsidRPr="005F3B60">
        <w:rPr>
          <w:rFonts w:ascii="Times New Roman" w:hAnsi="Times New Roman" w:cs="Times New Roman"/>
        </w:rPr>
        <w:t xml:space="preserve">ыполнить  </w:t>
      </w:r>
      <w:r>
        <w:rPr>
          <w:rFonts w:ascii="Times New Roman" w:hAnsi="Times New Roman" w:cs="Times New Roman"/>
        </w:rPr>
        <w:t>__________</w:t>
      </w:r>
      <w:r w:rsidRPr="005F3B60">
        <w:rPr>
          <w:rFonts w:ascii="Times New Roman" w:hAnsi="Times New Roman" w:cs="Times New Roman"/>
          <w:color w:val="000000"/>
        </w:rPr>
        <w:t xml:space="preserve">. </w:t>
      </w:r>
    </w:p>
    <w:p w14:paraId="5F75DA0B" w14:textId="77777777" w:rsidR="00167D58" w:rsidRPr="005F3B60" w:rsidRDefault="00167D58" w:rsidP="00167D58">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Pr>
          <w:rFonts w:ascii="Times New Roman" w:hAnsi="Times New Roman" w:cs="Times New Roman"/>
          <w:color w:val="000000"/>
        </w:rPr>
        <w:t>___________</w:t>
      </w:r>
    </w:p>
    <w:p w14:paraId="473AB92E" w14:textId="77777777" w:rsidR="00167D58" w:rsidRDefault="00167D58" w:rsidP="00167D58">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167D58" w14:paraId="55E55D07" w14:textId="77777777" w:rsidTr="00E31629">
        <w:trPr>
          <w:trHeight w:val="1169"/>
          <w:jc w:val="center"/>
        </w:trPr>
        <w:tc>
          <w:tcPr>
            <w:tcW w:w="810" w:type="pct"/>
            <w:shd w:val="clear" w:color="auto" w:fill="auto"/>
            <w:vAlign w:val="center"/>
          </w:tcPr>
          <w:p w14:paraId="32DEE3BE" w14:textId="77777777" w:rsidR="00167D58" w:rsidRPr="00466604" w:rsidRDefault="00167D58" w:rsidP="00E31629">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2BD3B52F" w14:textId="77777777" w:rsidR="00167D58" w:rsidRPr="00466604" w:rsidRDefault="00167D58" w:rsidP="00E31629">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73DA98A6" w14:textId="77777777" w:rsidR="00167D58" w:rsidRDefault="00167D58" w:rsidP="00E31629">
            <w:pPr>
              <w:keepNext/>
              <w:spacing w:after="0"/>
              <w:ind w:left="-57" w:right="-57"/>
              <w:contextualSpacing/>
              <w:jc w:val="center"/>
              <w:rPr>
                <w:rFonts w:ascii="Times New Roman" w:hAnsi="Times New Roman"/>
              </w:rPr>
            </w:pPr>
          </w:p>
          <w:p w14:paraId="241F0A93" w14:textId="77777777" w:rsidR="00167D58" w:rsidRDefault="00167D58" w:rsidP="00E31629">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167D58" w:rsidRPr="00C33DB2" w14:paraId="3AD55821" w14:textId="77777777" w:rsidTr="00E31629">
        <w:trPr>
          <w:trHeight w:val="289"/>
          <w:jc w:val="center"/>
        </w:trPr>
        <w:tc>
          <w:tcPr>
            <w:tcW w:w="810" w:type="pct"/>
            <w:shd w:val="clear" w:color="auto" w:fill="auto"/>
            <w:vAlign w:val="center"/>
          </w:tcPr>
          <w:p w14:paraId="5B2EB526" w14:textId="77777777" w:rsidR="00167D58" w:rsidRPr="00C33DB2" w:rsidRDefault="00167D58" w:rsidP="00E31629">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9E86A51" w14:textId="77777777" w:rsidR="00167D58" w:rsidRPr="00C33DB2" w:rsidRDefault="00167D58" w:rsidP="00E31629">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54437466" w14:textId="77777777" w:rsidR="00167D58" w:rsidRPr="00C33DB2" w:rsidRDefault="00167D58" w:rsidP="00E31629">
            <w:pPr>
              <w:keepNext/>
              <w:spacing w:after="0"/>
              <w:ind w:left="57" w:right="57"/>
              <w:contextualSpacing/>
              <w:jc w:val="center"/>
              <w:rPr>
                <w:rFonts w:ascii="Times New Roman" w:hAnsi="Times New Roman"/>
                <w:i/>
              </w:rPr>
            </w:pPr>
            <w:r>
              <w:rPr>
                <w:rFonts w:ascii="Times New Roman" w:hAnsi="Times New Roman"/>
                <w:i/>
              </w:rPr>
              <w:t>3</w:t>
            </w:r>
          </w:p>
        </w:tc>
      </w:tr>
    </w:tbl>
    <w:p w14:paraId="25A2B31F" w14:textId="77777777" w:rsidR="00167D58" w:rsidRDefault="00167D58" w:rsidP="00167D58">
      <w:pPr>
        <w:spacing w:after="0"/>
        <w:ind w:firstLine="709"/>
        <w:jc w:val="both"/>
        <w:rPr>
          <w:rFonts w:ascii="Times New Roman" w:hAnsi="Times New Roman" w:cs="Times New Roman"/>
          <w:snapToGrid w:val="0"/>
          <w:sz w:val="24"/>
        </w:rPr>
      </w:pPr>
    </w:p>
    <w:p w14:paraId="6DBE6A86" w14:textId="77777777" w:rsidR="00167D58" w:rsidRDefault="00167D58" w:rsidP="00167D58">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3D0994B6" w14:textId="77777777" w:rsidR="00167D58" w:rsidRDefault="00167D58" w:rsidP="00167D58">
      <w:pPr>
        <w:spacing w:after="0"/>
        <w:ind w:firstLine="709"/>
        <w:jc w:val="both"/>
        <w:rPr>
          <w:rFonts w:ascii="Times New Roman" w:hAnsi="Times New Roman" w:cs="Times New Roman"/>
          <w:snapToGrid w:val="0"/>
          <w:sz w:val="24"/>
        </w:rPr>
      </w:pPr>
    </w:p>
    <w:p w14:paraId="339AD186" w14:textId="77777777" w:rsidR="00167D58" w:rsidRPr="004128A9" w:rsidRDefault="00167D58" w:rsidP="00167D58">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5564DF7D" w14:textId="77777777" w:rsidR="00167D58" w:rsidRPr="004128A9" w:rsidRDefault="00167D58" w:rsidP="00167D58">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19DEA823" w14:textId="77777777" w:rsidR="00167D58" w:rsidRDefault="00167D58" w:rsidP="00167D58">
      <w:pPr>
        <w:spacing w:after="0"/>
        <w:ind w:firstLine="709"/>
        <w:jc w:val="both"/>
        <w:rPr>
          <w:rFonts w:ascii="Times New Roman" w:hAnsi="Times New Roman" w:cs="Times New Roman"/>
          <w:snapToGrid w:val="0"/>
          <w:sz w:val="24"/>
        </w:rPr>
      </w:pPr>
    </w:p>
    <w:p w14:paraId="0DE50582" w14:textId="77777777" w:rsidR="00167D58" w:rsidRDefault="00167D58" w:rsidP="00167D58">
      <w:pPr>
        <w:spacing w:after="0"/>
        <w:ind w:firstLine="709"/>
        <w:jc w:val="both"/>
        <w:rPr>
          <w:rFonts w:ascii="Times New Roman" w:hAnsi="Times New Roman" w:cs="Times New Roman"/>
          <w:snapToGrid w:val="0"/>
          <w:sz w:val="24"/>
        </w:rPr>
      </w:pPr>
    </w:p>
    <w:p w14:paraId="261107F2" w14:textId="77777777" w:rsidR="00167D58" w:rsidRDefault="00167D58" w:rsidP="00167D58">
      <w:pPr>
        <w:spacing w:after="0"/>
        <w:ind w:firstLine="709"/>
        <w:jc w:val="both"/>
        <w:rPr>
          <w:rFonts w:ascii="Times New Roman" w:hAnsi="Times New Roman" w:cs="Times New Roman"/>
          <w:snapToGrid w:val="0"/>
          <w:sz w:val="24"/>
        </w:rPr>
      </w:pPr>
    </w:p>
    <w:p w14:paraId="766A9FD5" w14:textId="77777777" w:rsidR="00167D58" w:rsidRDefault="00167D58" w:rsidP="00167D58">
      <w:pPr>
        <w:spacing w:after="0"/>
        <w:ind w:firstLine="709"/>
        <w:jc w:val="both"/>
        <w:rPr>
          <w:rFonts w:ascii="Times New Roman" w:hAnsi="Times New Roman" w:cs="Times New Roman"/>
          <w:snapToGrid w:val="0"/>
          <w:sz w:val="24"/>
        </w:rPr>
      </w:pPr>
    </w:p>
    <w:p w14:paraId="7382B52C" w14:textId="77777777" w:rsidR="00167D58" w:rsidRDefault="00167D58" w:rsidP="00167D58">
      <w:pPr>
        <w:spacing w:after="0"/>
        <w:ind w:firstLine="709"/>
        <w:jc w:val="both"/>
        <w:rPr>
          <w:rFonts w:ascii="Times New Roman" w:hAnsi="Times New Roman" w:cs="Times New Roman"/>
          <w:snapToGrid w:val="0"/>
          <w:sz w:val="24"/>
        </w:rPr>
      </w:pPr>
    </w:p>
    <w:p w14:paraId="786D507E" w14:textId="77777777" w:rsidR="00167D58" w:rsidRDefault="00167D58" w:rsidP="00167D58">
      <w:pPr>
        <w:spacing w:after="0"/>
        <w:ind w:firstLine="709"/>
        <w:jc w:val="both"/>
        <w:rPr>
          <w:rFonts w:ascii="Times New Roman" w:hAnsi="Times New Roman" w:cs="Times New Roman"/>
          <w:snapToGrid w:val="0"/>
          <w:sz w:val="24"/>
        </w:rPr>
      </w:pPr>
    </w:p>
    <w:p w14:paraId="14B5E730" w14:textId="77777777" w:rsidR="00167D58" w:rsidRDefault="00167D58" w:rsidP="00167D58">
      <w:pPr>
        <w:spacing w:after="0"/>
        <w:ind w:firstLine="709"/>
        <w:jc w:val="both"/>
        <w:rPr>
          <w:rFonts w:ascii="Times New Roman" w:hAnsi="Times New Roman" w:cs="Times New Roman"/>
          <w:snapToGrid w:val="0"/>
          <w:sz w:val="24"/>
        </w:rPr>
      </w:pPr>
    </w:p>
    <w:p w14:paraId="2172E831" w14:textId="77777777" w:rsidR="00167D58" w:rsidRDefault="00167D58" w:rsidP="00167D58">
      <w:pPr>
        <w:spacing w:after="0"/>
        <w:ind w:firstLine="709"/>
        <w:jc w:val="both"/>
        <w:rPr>
          <w:rFonts w:ascii="Times New Roman" w:hAnsi="Times New Roman" w:cs="Times New Roman"/>
          <w:snapToGrid w:val="0"/>
          <w:sz w:val="24"/>
        </w:rPr>
      </w:pPr>
    </w:p>
    <w:p w14:paraId="50426BC7" w14:textId="77777777" w:rsidR="00167D58" w:rsidRDefault="00167D58" w:rsidP="00167D58">
      <w:pPr>
        <w:spacing w:after="0"/>
        <w:ind w:firstLine="709"/>
        <w:jc w:val="both"/>
        <w:rPr>
          <w:rFonts w:ascii="Times New Roman" w:hAnsi="Times New Roman" w:cs="Times New Roman"/>
          <w:snapToGrid w:val="0"/>
          <w:sz w:val="24"/>
        </w:rPr>
      </w:pPr>
    </w:p>
    <w:p w14:paraId="1F2D922D" w14:textId="77777777" w:rsidR="00167D58" w:rsidRDefault="00167D58" w:rsidP="00167D58">
      <w:pPr>
        <w:spacing w:after="0"/>
        <w:ind w:firstLine="709"/>
        <w:jc w:val="both"/>
        <w:rPr>
          <w:rFonts w:ascii="Times New Roman" w:hAnsi="Times New Roman" w:cs="Times New Roman"/>
          <w:snapToGrid w:val="0"/>
          <w:sz w:val="24"/>
        </w:rPr>
      </w:pPr>
    </w:p>
    <w:p w14:paraId="324D9CDE" w14:textId="77777777" w:rsidR="00167D58" w:rsidRDefault="00167D58" w:rsidP="00167D58">
      <w:pPr>
        <w:spacing w:after="0"/>
        <w:ind w:firstLine="709"/>
        <w:jc w:val="both"/>
        <w:rPr>
          <w:rFonts w:ascii="Times New Roman" w:hAnsi="Times New Roman" w:cs="Times New Roman"/>
          <w:snapToGrid w:val="0"/>
          <w:sz w:val="24"/>
        </w:rPr>
      </w:pPr>
    </w:p>
    <w:p w14:paraId="6687C64A" w14:textId="77777777" w:rsidR="00167D58" w:rsidRDefault="00167D58" w:rsidP="00167D58">
      <w:pPr>
        <w:spacing w:after="0"/>
        <w:ind w:firstLine="709"/>
        <w:jc w:val="both"/>
        <w:rPr>
          <w:rFonts w:ascii="Times New Roman" w:hAnsi="Times New Roman" w:cs="Times New Roman"/>
          <w:snapToGrid w:val="0"/>
          <w:sz w:val="24"/>
        </w:rPr>
      </w:pPr>
    </w:p>
    <w:p w14:paraId="01CEF654" w14:textId="77777777" w:rsidR="00167D58" w:rsidRDefault="00167D58" w:rsidP="00167D58">
      <w:pPr>
        <w:spacing w:after="0"/>
        <w:ind w:firstLine="709"/>
        <w:jc w:val="both"/>
        <w:rPr>
          <w:rFonts w:ascii="Times New Roman" w:hAnsi="Times New Roman" w:cs="Times New Roman"/>
          <w:snapToGrid w:val="0"/>
          <w:sz w:val="24"/>
        </w:rPr>
      </w:pPr>
    </w:p>
    <w:p w14:paraId="7BCCA823" w14:textId="77777777" w:rsidR="00167D58" w:rsidRDefault="00167D58" w:rsidP="00167D58">
      <w:pPr>
        <w:spacing w:after="0"/>
        <w:ind w:firstLine="709"/>
        <w:jc w:val="both"/>
        <w:rPr>
          <w:rFonts w:ascii="Times New Roman" w:hAnsi="Times New Roman" w:cs="Times New Roman"/>
          <w:snapToGrid w:val="0"/>
          <w:sz w:val="24"/>
        </w:rPr>
      </w:pPr>
    </w:p>
    <w:p w14:paraId="755B4CB0" w14:textId="77777777" w:rsidR="00167D58" w:rsidRDefault="00167D58" w:rsidP="00167D58">
      <w:pPr>
        <w:spacing w:after="0"/>
        <w:ind w:firstLine="709"/>
        <w:jc w:val="both"/>
        <w:rPr>
          <w:rFonts w:ascii="Times New Roman" w:hAnsi="Times New Roman" w:cs="Times New Roman"/>
          <w:snapToGrid w:val="0"/>
          <w:sz w:val="24"/>
        </w:rPr>
      </w:pPr>
    </w:p>
    <w:p w14:paraId="4A99E403" w14:textId="77777777" w:rsidR="00167D58" w:rsidRDefault="00167D58" w:rsidP="00167D58">
      <w:pPr>
        <w:spacing w:after="0"/>
        <w:ind w:firstLine="709"/>
        <w:jc w:val="both"/>
        <w:rPr>
          <w:rFonts w:ascii="Times New Roman" w:hAnsi="Times New Roman" w:cs="Times New Roman"/>
          <w:snapToGrid w:val="0"/>
          <w:sz w:val="24"/>
        </w:rPr>
      </w:pPr>
    </w:p>
    <w:p w14:paraId="0CCD2C79" w14:textId="77777777" w:rsidR="00167D58" w:rsidRDefault="00167D58" w:rsidP="00167D58">
      <w:pPr>
        <w:spacing w:after="0"/>
        <w:ind w:firstLine="709"/>
        <w:jc w:val="both"/>
        <w:rPr>
          <w:rFonts w:ascii="Times New Roman" w:hAnsi="Times New Roman" w:cs="Times New Roman"/>
          <w:snapToGrid w:val="0"/>
          <w:sz w:val="24"/>
        </w:rPr>
      </w:pPr>
    </w:p>
    <w:p w14:paraId="4CB4F469" w14:textId="77777777" w:rsidR="00167D58" w:rsidRDefault="00167D58" w:rsidP="00167D58">
      <w:pPr>
        <w:spacing w:after="0"/>
        <w:ind w:firstLine="709"/>
        <w:jc w:val="both"/>
        <w:rPr>
          <w:rFonts w:ascii="Times New Roman" w:hAnsi="Times New Roman" w:cs="Times New Roman"/>
          <w:snapToGrid w:val="0"/>
          <w:sz w:val="24"/>
        </w:rPr>
      </w:pPr>
    </w:p>
    <w:p w14:paraId="362FC838" w14:textId="77777777" w:rsidR="00167D58" w:rsidRDefault="00167D58" w:rsidP="00167D58">
      <w:pPr>
        <w:spacing w:after="0"/>
        <w:ind w:firstLine="709"/>
        <w:jc w:val="both"/>
        <w:rPr>
          <w:rFonts w:ascii="Times New Roman" w:hAnsi="Times New Roman" w:cs="Times New Roman"/>
          <w:snapToGrid w:val="0"/>
          <w:sz w:val="24"/>
        </w:rPr>
      </w:pPr>
    </w:p>
    <w:p w14:paraId="6220D0E7" w14:textId="77777777" w:rsidR="00167D58" w:rsidRPr="0061579A" w:rsidRDefault="00167D58" w:rsidP="00167D58">
      <w:pPr>
        <w:pStyle w:val="afff8"/>
      </w:pPr>
      <w:r w:rsidRPr="0061579A">
        <w:t xml:space="preserve">СПРАВКА О НАЛИЧИИ ОПЫТА </w:t>
      </w:r>
    </w:p>
    <w:p w14:paraId="1FFB0F7A" w14:textId="77777777" w:rsidR="00167D58" w:rsidRPr="0061579A" w:rsidRDefault="00167D58" w:rsidP="00167D5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b"/>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7D8D81D3" w14:textId="77777777" w:rsidR="00167D58" w:rsidRPr="0061579A" w:rsidRDefault="00167D58" w:rsidP="00167D5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167D58" w:rsidRPr="008D2900" w14:paraId="5BBC969C" w14:textId="77777777" w:rsidTr="00E31629">
        <w:trPr>
          <w:cantSplit/>
        </w:trPr>
        <w:tc>
          <w:tcPr>
            <w:tcW w:w="426" w:type="dxa"/>
          </w:tcPr>
          <w:p w14:paraId="38BA78EF" w14:textId="77777777" w:rsidR="00167D58" w:rsidRPr="008D2900" w:rsidRDefault="00167D58" w:rsidP="00E31629">
            <w:pPr>
              <w:spacing w:after="0" w:line="240" w:lineRule="auto"/>
              <w:ind w:left="-108" w:right="-96"/>
              <w:jc w:val="center"/>
              <w:rPr>
                <w:rFonts w:ascii="Times New Roman" w:hAnsi="Times New Roman"/>
                <w:snapToGrid w:val="0"/>
                <w:sz w:val="20"/>
              </w:rPr>
            </w:pPr>
            <w:bookmarkStart w:id="436"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4BE374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705B591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7B7586F7" w14:textId="77777777" w:rsidR="00167D58" w:rsidRPr="008D2900" w:rsidRDefault="00167D58" w:rsidP="00E31629">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66C7BA2C"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73E2159" w14:textId="77777777" w:rsidR="00167D58" w:rsidRPr="008D2900" w:rsidRDefault="00167D58" w:rsidP="00E31629">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4592145F"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10244D77"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167D58" w:rsidRPr="008D2900" w14:paraId="3D3480DA" w14:textId="77777777" w:rsidTr="00E31629">
        <w:trPr>
          <w:cantSplit/>
        </w:trPr>
        <w:tc>
          <w:tcPr>
            <w:tcW w:w="426" w:type="dxa"/>
          </w:tcPr>
          <w:p w14:paraId="6CEACA57"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06616C7C"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628B94B5"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1FD4BE6B"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3F99E078"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0D452E05"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320321CD" w14:textId="77777777" w:rsidR="00167D58" w:rsidRPr="00E521F6" w:rsidRDefault="00167D58" w:rsidP="00E31629">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167D58" w:rsidRPr="008D2900" w14:paraId="69CB26C1" w14:textId="77777777" w:rsidTr="00E31629">
        <w:trPr>
          <w:cantSplit/>
        </w:trPr>
        <w:tc>
          <w:tcPr>
            <w:tcW w:w="426" w:type="dxa"/>
          </w:tcPr>
          <w:p w14:paraId="223FFAB2"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0B814DCB"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7A921107"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50A420CB"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438AF120"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4451293F"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78A840CE"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26D42EE4" w14:textId="77777777" w:rsidTr="00E31629">
        <w:trPr>
          <w:cantSplit/>
        </w:trPr>
        <w:tc>
          <w:tcPr>
            <w:tcW w:w="426" w:type="dxa"/>
          </w:tcPr>
          <w:p w14:paraId="319AA6FC"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1504E877"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7856EBAD"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99C52DF"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3D23F4A0"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276C8022"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087C624F"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7A84D9D0" w14:textId="77777777" w:rsidTr="00E31629">
        <w:trPr>
          <w:cantSplit/>
        </w:trPr>
        <w:tc>
          <w:tcPr>
            <w:tcW w:w="426" w:type="dxa"/>
          </w:tcPr>
          <w:p w14:paraId="3517B187"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69025392"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194CE57A"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60C4034"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F07DE4A"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3BE776BA"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39C2A01A"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7F90240" w14:textId="77777777" w:rsidTr="00E31629">
        <w:trPr>
          <w:cantSplit/>
        </w:trPr>
        <w:tc>
          <w:tcPr>
            <w:tcW w:w="426" w:type="dxa"/>
          </w:tcPr>
          <w:p w14:paraId="55A4EEA2"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3363903F"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0DA1A119"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0CADF841"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919839F"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32DB3278"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1E2BF8EB"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D967884" w14:textId="77777777" w:rsidTr="00E31629">
        <w:trPr>
          <w:cantSplit/>
        </w:trPr>
        <w:tc>
          <w:tcPr>
            <w:tcW w:w="426" w:type="dxa"/>
          </w:tcPr>
          <w:p w14:paraId="46D8118A" w14:textId="77777777" w:rsidR="00167D58" w:rsidRPr="008D2900" w:rsidRDefault="00167D58" w:rsidP="00167D58">
            <w:pPr>
              <w:numPr>
                <w:ilvl w:val="0"/>
                <w:numId w:val="32"/>
              </w:numPr>
              <w:spacing w:after="0" w:line="360" w:lineRule="auto"/>
              <w:jc w:val="both"/>
              <w:rPr>
                <w:rFonts w:ascii="Times New Roman" w:hAnsi="Times New Roman"/>
                <w:snapToGrid w:val="0"/>
                <w:sz w:val="20"/>
              </w:rPr>
            </w:pPr>
          </w:p>
        </w:tc>
        <w:tc>
          <w:tcPr>
            <w:tcW w:w="1417" w:type="dxa"/>
          </w:tcPr>
          <w:p w14:paraId="6A25AF20"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42BC5037"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4D5E35E8"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3246DCA6"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638B9E33"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7E40F8D1"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68646148" w14:textId="77777777" w:rsidTr="00E31629">
        <w:trPr>
          <w:cantSplit/>
        </w:trPr>
        <w:tc>
          <w:tcPr>
            <w:tcW w:w="426" w:type="dxa"/>
          </w:tcPr>
          <w:p w14:paraId="309A2CE8" w14:textId="77777777" w:rsidR="00167D58" w:rsidRPr="008D2900" w:rsidRDefault="00167D58" w:rsidP="00E31629">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25B988AA" w14:textId="77777777" w:rsidR="00167D58" w:rsidRPr="008D2900" w:rsidRDefault="00167D58" w:rsidP="00E31629">
            <w:pPr>
              <w:spacing w:after="0"/>
              <w:ind w:left="57" w:right="57"/>
              <w:rPr>
                <w:rFonts w:ascii="Times New Roman" w:hAnsi="Times New Roman"/>
                <w:snapToGrid w:val="0"/>
                <w:sz w:val="20"/>
              </w:rPr>
            </w:pPr>
          </w:p>
        </w:tc>
        <w:tc>
          <w:tcPr>
            <w:tcW w:w="1417" w:type="dxa"/>
          </w:tcPr>
          <w:p w14:paraId="59BCA711" w14:textId="77777777" w:rsidR="00167D58" w:rsidRPr="008D2900" w:rsidRDefault="00167D58" w:rsidP="00E31629">
            <w:pPr>
              <w:spacing w:after="0"/>
              <w:ind w:left="57" w:right="57"/>
              <w:rPr>
                <w:rFonts w:ascii="Times New Roman" w:hAnsi="Times New Roman"/>
                <w:snapToGrid w:val="0"/>
                <w:sz w:val="20"/>
              </w:rPr>
            </w:pPr>
          </w:p>
        </w:tc>
        <w:tc>
          <w:tcPr>
            <w:tcW w:w="1702" w:type="dxa"/>
          </w:tcPr>
          <w:p w14:paraId="356211B1"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0E4D76F7"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4CD99608" w14:textId="77777777" w:rsidR="00167D58" w:rsidRPr="008D2900" w:rsidRDefault="00167D58" w:rsidP="00E31629">
            <w:pPr>
              <w:spacing w:after="0"/>
              <w:ind w:left="57" w:right="57"/>
              <w:rPr>
                <w:rFonts w:ascii="Times New Roman" w:hAnsi="Times New Roman"/>
                <w:snapToGrid w:val="0"/>
                <w:sz w:val="20"/>
              </w:rPr>
            </w:pPr>
          </w:p>
        </w:tc>
        <w:tc>
          <w:tcPr>
            <w:tcW w:w="2126" w:type="dxa"/>
          </w:tcPr>
          <w:p w14:paraId="525D8281" w14:textId="77777777" w:rsidR="00167D58" w:rsidRPr="008D2900" w:rsidRDefault="00167D58" w:rsidP="00E31629">
            <w:pPr>
              <w:spacing w:after="0"/>
              <w:ind w:left="57" w:right="57"/>
              <w:rPr>
                <w:rFonts w:ascii="Times New Roman" w:hAnsi="Times New Roman"/>
                <w:snapToGrid w:val="0"/>
                <w:sz w:val="20"/>
              </w:rPr>
            </w:pPr>
          </w:p>
        </w:tc>
      </w:tr>
      <w:tr w:rsidR="00167D58" w:rsidRPr="008D2900" w14:paraId="1D779C6D" w14:textId="77777777" w:rsidTr="00E31629">
        <w:trPr>
          <w:cantSplit/>
        </w:trPr>
        <w:tc>
          <w:tcPr>
            <w:tcW w:w="3260" w:type="dxa"/>
            <w:gridSpan w:val="3"/>
          </w:tcPr>
          <w:p w14:paraId="6DF4FFDD" w14:textId="77777777" w:rsidR="00167D58" w:rsidRPr="005A10CC" w:rsidRDefault="00167D58" w:rsidP="00E31629">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6B08B306" w14:textId="77777777" w:rsidR="00167D58" w:rsidRPr="008D2900" w:rsidRDefault="00167D58" w:rsidP="00E31629">
            <w:pPr>
              <w:spacing w:after="0"/>
              <w:ind w:left="57" w:right="57"/>
              <w:rPr>
                <w:rFonts w:ascii="Times New Roman" w:hAnsi="Times New Roman"/>
                <w:snapToGrid w:val="0"/>
                <w:sz w:val="20"/>
              </w:rPr>
            </w:pPr>
          </w:p>
        </w:tc>
        <w:tc>
          <w:tcPr>
            <w:tcW w:w="1021" w:type="dxa"/>
          </w:tcPr>
          <w:p w14:paraId="47C8E30B" w14:textId="77777777" w:rsidR="00167D58" w:rsidRPr="008D2900" w:rsidRDefault="00167D58" w:rsidP="00E31629">
            <w:pPr>
              <w:spacing w:after="0"/>
              <w:ind w:left="57" w:right="57"/>
              <w:rPr>
                <w:rFonts w:ascii="Times New Roman" w:hAnsi="Times New Roman"/>
                <w:snapToGrid w:val="0"/>
                <w:sz w:val="20"/>
              </w:rPr>
            </w:pPr>
          </w:p>
        </w:tc>
        <w:tc>
          <w:tcPr>
            <w:tcW w:w="963" w:type="dxa"/>
          </w:tcPr>
          <w:p w14:paraId="00BAEC33" w14:textId="77777777" w:rsidR="00167D58" w:rsidRPr="000E0F2E" w:rsidRDefault="00167D58" w:rsidP="00E31629">
            <w:pPr>
              <w:spacing w:after="0"/>
              <w:ind w:left="57" w:right="57"/>
              <w:rPr>
                <w:rFonts w:ascii="Times New Roman" w:hAnsi="Times New Roman"/>
                <w:snapToGrid w:val="0"/>
                <w:sz w:val="20"/>
                <w:lang w:val="en-US"/>
              </w:rPr>
            </w:pPr>
          </w:p>
        </w:tc>
        <w:tc>
          <w:tcPr>
            <w:tcW w:w="2126" w:type="dxa"/>
          </w:tcPr>
          <w:p w14:paraId="1E0413C8" w14:textId="77777777" w:rsidR="00167D58" w:rsidRPr="008D2900" w:rsidRDefault="00167D58" w:rsidP="00E31629">
            <w:pPr>
              <w:spacing w:after="0"/>
              <w:ind w:left="57" w:right="57"/>
              <w:rPr>
                <w:rFonts w:ascii="Times New Roman" w:hAnsi="Times New Roman"/>
                <w:snapToGrid w:val="0"/>
                <w:sz w:val="20"/>
              </w:rPr>
            </w:pPr>
          </w:p>
        </w:tc>
      </w:tr>
    </w:tbl>
    <w:p w14:paraId="10B8CC7E" w14:textId="77777777" w:rsidR="00167D58" w:rsidRDefault="00167D58" w:rsidP="00167D58">
      <w:pPr>
        <w:pStyle w:val="afff2"/>
        <w:numPr>
          <w:ilvl w:val="2"/>
          <w:numId w:val="2"/>
        </w:numPr>
        <w:outlineLvl w:val="9"/>
        <w:rPr>
          <w:lang w:val="ru"/>
        </w:rPr>
      </w:pPr>
      <w:r>
        <w:rPr>
          <w:lang w:val="ru"/>
        </w:rPr>
        <w:t>Инструкция по заполнению формы:</w:t>
      </w:r>
    </w:p>
    <w:p w14:paraId="1C89B32A" w14:textId="77777777" w:rsidR="00167D58" w:rsidRDefault="00167D58" w:rsidP="00167D58">
      <w:pPr>
        <w:pStyle w:val="afff0"/>
        <w:numPr>
          <w:ilvl w:val="3"/>
          <w:numId w:val="2"/>
        </w:numPr>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69AB029F" w14:textId="77777777" w:rsidR="00167D58" w:rsidRPr="00925A58" w:rsidRDefault="00167D58" w:rsidP="00167D58">
      <w:pPr>
        <w:pStyle w:val="afff0"/>
        <w:numPr>
          <w:ilvl w:val="3"/>
          <w:numId w:val="2"/>
        </w:numPr>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60908456" w14:textId="77777777" w:rsidR="00167D58" w:rsidRPr="00914F5F" w:rsidRDefault="00167D58" w:rsidP="00167D58">
      <w:pPr>
        <w:pStyle w:val="afff0"/>
        <w:numPr>
          <w:ilvl w:val="3"/>
          <w:numId w:val="2"/>
        </w:numPr>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331AF0F"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415A7CB" w14:textId="77777777" w:rsidR="00167D58" w:rsidRPr="002E30F4" w:rsidRDefault="00167D58" w:rsidP="00167D58">
      <w:pPr>
        <w:pStyle w:val="26"/>
        <w:numPr>
          <w:ilvl w:val="3"/>
          <w:numId w:val="4"/>
        </w:numPr>
        <w:ind w:left="2382" w:hanging="454"/>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0DD2EC51"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FC0A38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4C4E9CE1"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7EE542F8"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3C471F20" w14:textId="77777777" w:rsidR="00167D58" w:rsidRPr="002E30F4" w:rsidRDefault="00167D58" w:rsidP="00167D58">
      <w:pPr>
        <w:pStyle w:val="afff0"/>
        <w:numPr>
          <w:ilvl w:val="3"/>
          <w:numId w:val="2"/>
        </w:numPr>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0F81F235" w14:textId="77777777" w:rsidR="00167D58" w:rsidRPr="002E30F4" w:rsidRDefault="00167D58" w:rsidP="00167D58">
      <w:pPr>
        <w:pStyle w:val="26"/>
        <w:numPr>
          <w:ilvl w:val="3"/>
          <w:numId w:val="4"/>
        </w:numPr>
        <w:ind w:left="2382" w:hanging="454"/>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07359E1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EFEB31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7C297848" w14:textId="77777777" w:rsidR="00167D58" w:rsidRPr="002E30F4" w:rsidRDefault="00167D58" w:rsidP="00167D58">
      <w:pPr>
        <w:pStyle w:val="26"/>
        <w:numPr>
          <w:ilvl w:val="3"/>
          <w:numId w:val="35"/>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5DF856D1" w14:textId="77777777" w:rsidR="00167D58" w:rsidRPr="002E30F4" w:rsidRDefault="00167D58" w:rsidP="00167D58">
      <w:pPr>
        <w:pStyle w:val="afff0"/>
        <w:numPr>
          <w:ilvl w:val="3"/>
          <w:numId w:val="2"/>
        </w:numPr>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1B278916" w14:textId="77777777" w:rsidR="00167D58" w:rsidRPr="0061579A" w:rsidRDefault="00167D58" w:rsidP="00167D58">
      <w:pPr>
        <w:pStyle w:val="affd"/>
        <w:ind w:left="2268" w:firstLine="0"/>
      </w:pPr>
      <w:bookmarkStart w:id="437" w:name="_Ref55336398"/>
      <w:bookmarkStart w:id="438" w:name="_Toc57314678"/>
      <w:bookmarkStart w:id="439" w:name="_Toc69728992"/>
      <w:bookmarkStart w:id="440" w:name="_Toc311975380"/>
      <w:bookmarkStart w:id="441" w:name="_Toc415874707"/>
      <w:bookmarkStart w:id="442" w:name="_Toc518558348"/>
      <w:bookmarkEnd w:id="436"/>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7"/>
      <w:bookmarkEnd w:id="438"/>
      <w:bookmarkEnd w:id="439"/>
      <w:bookmarkEnd w:id="440"/>
      <w:bookmarkEnd w:id="441"/>
      <w:bookmarkEnd w:id="442"/>
    </w:p>
    <w:p w14:paraId="56C2DFD1" w14:textId="77777777" w:rsidR="00167D58" w:rsidRPr="0061579A" w:rsidRDefault="00167D58" w:rsidP="00167D58">
      <w:pPr>
        <w:pStyle w:val="afff2"/>
        <w:ind w:left="1134" w:firstLine="0"/>
        <w:outlineLvl w:val="9"/>
        <w:rPr>
          <w:lang w:val="ru"/>
        </w:rPr>
      </w:pPr>
      <w:bookmarkStart w:id="443" w:name="_Toc311975381"/>
      <w:r w:rsidRPr="0061579A">
        <w:rPr>
          <w:lang w:val="ru"/>
        </w:rPr>
        <w:t>Форма Справки о кадровых ресурсах</w:t>
      </w:r>
      <w:bookmarkEnd w:id="443"/>
    </w:p>
    <w:p w14:paraId="0D113211" w14:textId="77777777" w:rsidR="00167D58" w:rsidRDefault="00167D58" w:rsidP="00167D58">
      <w:pPr>
        <w:spacing w:after="0"/>
        <w:jc w:val="center"/>
        <w:rPr>
          <w:rFonts w:ascii="Times New Roman" w:hAnsi="Times New Roman"/>
          <w:b/>
          <w:iCs/>
          <w:snapToGrid w:val="0"/>
          <w:sz w:val="24"/>
        </w:rPr>
      </w:pPr>
    </w:p>
    <w:p w14:paraId="67BA612F" w14:textId="77777777" w:rsidR="00167D58" w:rsidRPr="0061579A" w:rsidRDefault="00167D58" w:rsidP="00167D58">
      <w:pPr>
        <w:pStyle w:val="afff8"/>
      </w:pPr>
      <w:r w:rsidRPr="0061579A">
        <w:t xml:space="preserve">СПРАВКА О КАДРОВЫХ РЕСУРСАХ </w:t>
      </w:r>
    </w:p>
    <w:p w14:paraId="742F2BF3" w14:textId="77777777" w:rsidR="00167D58" w:rsidRPr="0061579A" w:rsidRDefault="00167D58" w:rsidP="00167D5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b"/>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0B60E59" w14:textId="77777777" w:rsidR="00167D58" w:rsidRPr="0061579A" w:rsidRDefault="00167D58" w:rsidP="00167D58">
      <w:pPr>
        <w:keepNext/>
        <w:numPr>
          <w:ilvl w:val="0"/>
          <w:numId w:val="34"/>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167D58" w:rsidRPr="00233659" w14:paraId="2679AF4D" w14:textId="77777777" w:rsidTr="00E31629">
        <w:trPr>
          <w:trHeight w:val="57"/>
        </w:trPr>
        <w:tc>
          <w:tcPr>
            <w:tcW w:w="412" w:type="dxa"/>
            <w:vAlign w:val="center"/>
          </w:tcPr>
          <w:p w14:paraId="73515CF2"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367B058"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0BE4E030"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66793819"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36A0CCB" w14:textId="77777777" w:rsidR="00167D58" w:rsidRPr="00233659" w:rsidRDefault="00167D58" w:rsidP="00E31629">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167D58" w:rsidRPr="00233659" w14:paraId="37C10C29" w14:textId="77777777" w:rsidTr="00E31629">
        <w:trPr>
          <w:trHeight w:val="57"/>
        </w:trPr>
        <w:tc>
          <w:tcPr>
            <w:tcW w:w="412" w:type="dxa"/>
            <w:vAlign w:val="center"/>
          </w:tcPr>
          <w:p w14:paraId="2546D180"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28DFDBA4"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2EF9E8A3"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445E88AF"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79AE88BF" w14:textId="77777777" w:rsidR="00167D58" w:rsidRPr="00233659" w:rsidRDefault="00167D58" w:rsidP="00E31629">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167D58" w:rsidRPr="00233659" w14:paraId="10AEB7B7" w14:textId="77777777" w:rsidTr="00E31629">
        <w:trPr>
          <w:trHeight w:val="57"/>
        </w:trPr>
        <w:tc>
          <w:tcPr>
            <w:tcW w:w="412" w:type="dxa"/>
          </w:tcPr>
          <w:p w14:paraId="03FC55A4" w14:textId="77777777" w:rsidR="00167D58" w:rsidRPr="00233659" w:rsidRDefault="00167D58" w:rsidP="00167D58">
            <w:pPr>
              <w:numPr>
                <w:ilvl w:val="0"/>
                <w:numId w:val="33"/>
              </w:numPr>
              <w:spacing w:after="0" w:line="240" w:lineRule="auto"/>
              <w:jc w:val="both"/>
              <w:rPr>
                <w:rFonts w:ascii="Times New Roman" w:eastAsia="Times New Roman" w:hAnsi="Times New Roman"/>
                <w:snapToGrid w:val="0"/>
              </w:rPr>
            </w:pPr>
          </w:p>
        </w:tc>
        <w:tc>
          <w:tcPr>
            <w:tcW w:w="2693" w:type="dxa"/>
          </w:tcPr>
          <w:p w14:paraId="026E38C4"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598475EB"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49AC937C"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7CA2E817" w14:textId="77777777" w:rsidR="00167D58" w:rsidRPr="00233659" w:rsidRDefault="00167D58" w:rsidP="00E31629">
            <w:pPr>
              <w:spacing w:after="0" w:line="240" w:lineRule="auto"/>
              <w:ind w:left="57" w:right="57"/>
              <w:jc w:val="center"/>
              <w:rPr>
                <w:rFonts w:ascii="Times New Roman" w:hAnsi="Times New Roman"/>
                <w:snapToGrid w:val="0"/>
              </w:rPr>
            </w:pPr>
          </w:p>
        </w:tc>
      </w:tr>
      <w:tr w:rsidR="00167D58" w:rsidRPr="00233659" w14:paraId="28142D40" w14:textId="77777777" w:rsidTr="00E31629">
        <w:trPr>
          <w:trHeight w:val="57"/>
        </w:trPr>
        <w:tc>
          <w:tcPr>
            <w:tcW w:w="412" w:type="dxa"/>
          </w:tcPr>
          <w:p w14:paraId="19CA969D" w14:textId="77777777" w:rsidR="00167D58" w:rsidRPr="00233659" w:rsidRDefault="00167D58" w:rsidP="00167D58">
            <w:pPr>
              <w:numPr>
                <w:ilvl w:val="0"/>
                <w:numId w:val="33"/>
              </w:numPr>
              <w:spacing w:after="0" w:line="240" w:lineRule="auto"/>
              <w:jc w:val="both"/>
              <w:rPr>
                <w:rFonts w:ascii="Times New Roman" w:eastAsia="Times New Roman" w:hAnsi="Times New Roman"/>
                <w:snapToGrid w:val="0"/>
              </w:rPr>
            </w:pPr>
          </w:p>
        </w:tc>
        <w:tc>
          <w:tcPr>
            <w:tcW w:w="2693" w:type="dxa"/>
          </w:tcPr>
          <w:p w14:paraId="0C00C22E"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14261A95"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14D67EA1"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03C49852" w14:textId="77777777" w:rsidR="00167D58" w:rsidRPr="00233659" w:rsidRDefault="00167D58" w:rsidP="00E31629">
            <w:pPr>
              <w:spacing w:after="0" w:line="240" w:lineRule="auto"/>
              <w:ind w:left="57" w:right="57"/>
              <w:jc w:val="center"/>
              <w:rPr>
                <w:rFonts w:ascii="Times New Roman" w:hAnsi="Times New Roman"/>
                <w:snapToGrid w:val="0"/>
              </w:rPr>
            </w:pPr>
          </w:p>
        </w:tc>
      </w:tr>
      <w:tr w:rsidR="00167D58" w:rsidRPr="00233659" w14:paraId="6BBB2B5B" w14:textId="77777777" w:rsidTr="00E31629">
        <w:trPr>
          <w:trHeight w:val="57"/>
        </w:trPr>
        <w:tc>
          <w:tcPr>
            <w:tcW w:w="412" w:type="dxa"/>
          </w:tcPr>
          <w:p w14:paraId="2918B137" w14:textId="77777777" w:rsidR="00167D58" w:rsidRPr="00233659" w:rsidRDefault="00167D58" w:rsidP="00E31629">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335350F7" w14:textId="77777777" w:rsidR="00167D58" w:rsidRPr="00233659" w:rsidRDefault="00167D58" w:rsidP="00E31629">
            <w:pPr>
              <w:spacing w:after="0" w:line="240" w:lineRule="auto"/>
              <w:ind w:left="57" w:right="57"/>
              <w:jc w:val="center"/>
              <w:rPr>
                <w:rFonts w:ascii="Times New Roman" w:hAnsi="Times New Roman"/>
                <w:snapToGrid w:val="0"/>
              </w:rPr>
            </w:pPr>
          </w:p>
        </w:tc>
        <w:tc>
          <w:tcPr>
            <w:tcW w:w="2552" w:type="dxa"/>
          </w:tcPr>
          <w:p w14:paraId="1E55E03C"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559" w:type="dxa"/>
          </w:tcPr>
          <w:p w14:paraId="5F8822BB" w14:textId="77777777" w:rsidR="00167D58" w:rsidRPr="00233659" w:rsidRDefault="00167D58" w:rsidP="00E31629">
            <w:pPr>
              <w:spacing w:after="0" w:line="240" w:lineRule="auto"/>
              <w:ind w:left="57" w:right="57"/>
              <w:jc w:val="center"/>
              <w:rPr>
                <w:rFonts w:ascii="Times New Roman" w:hAnsi="Times New Roman"/>
                <w:snapToGrid w:val="0"/>
              </w:rPr>
            </w:pPr>
          </w:p>
        </w:tc>
        <w:tc>
          <w:tcPr>
            <w:tcW w:w="1842" w:type="dxa"/>
          </w:tcPr>
          <w:p w14:paraId="04A93DF9" w14:textId="77777777" w:rsidR="00167D58" w:rsidRPr="00233659" w:rsidRDefault="00167D58" w:rsidP="00E31629">
            <w:pPr>
              <w:spacing w:after="0" w:line="240" w:lineRule="auto"/>
              <w:ind w:left="57" w:right="57"/>
              <w:jc w:val="center"/>
              <w:rPr>
                <w:rFonts w:ascii="Times New Roman" w:hAnsi="Times New Roman"/>
                <w:snapToGrid w:val="0"/>
              </w:rPr>
            </w:pPr>
          </w:p>
        </w:tc>
      </w:tr>
    </w:tbl>
    <w:p w14:paraId="067B4137" w14:textId="77777777" w:rsidR="00167D58" w:rsidRPr="0061579A" w:rsidRDefault="00167D58" w:rsidP="00167D58">
      <w:pPr>
        <w:keepNext/>
        <w:numPr>
          <w:ilvl w:val="0"/>
          <w:numId w:val="34"/>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167D58" w:rsidRPr="008D2900" w14:paraId="43ACE5F6"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418197E6"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3AD1FE2" w14:textId="77777777" w:rsidR="00167D58" w:rsidRPr="008D2900" w:rsidRDefault="00167D58" w:rsidP="00E31629">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167D58" w:rsidRPr="008D2900" w14:paraId="51C5B188"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5AFEE56F" w14:textId="77777777" w:rsidR="00167D58" w:rsidRPr="008D2900" w:rsidRDefault="00167D58" w:rsidP="00E31629">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7FB4AFB5" w14:textId="77777777" w:rsidR="00167D58" w:rsidRPr="008D2900" w:rsidRDefault="00167D58" w:rsidP="00E31629">
            <w:pPr>
              <w:spacing w:after="0" w:line="240" w:lineRule="auto"/>
              <w:ind w:left="57" w:right="57"/>
              <w:jc w:val="both"/>
              <w:rPr>
                <w:rFonts w:ascii="Times New Roman" w:hAnsi="Times New Roman"/>
                <w:snapToGrid w:val="0"/>
                <w:sz w:val="24"/>
              </w:rPr>
            </w:pPr>
          </w:p>
        </w:tc>
      </w:tr>
      <w:tr w:rsidR="00167D58" w:rsidRPr="008D2900" w14:paraId="201E2E89"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28389522" w14:textId="77777777" w:rsidR="00167D58" w:rsidRPr="008D2900" w:rsidRDefault="00167D58" w:rsidP="00E31629">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1DBE1451" w14:textId="77777777" w:rsidR="00167D58" w:rsidRPr="008D2900" w:rsidRDefault="00167D58" w:rsidP="00E31629">
            <w:pPr>
              <w:spacing w:after="0" w:line="240" w:lineRule="auto"/>
              <w:ind w:left="57" w:right="57"/>
              <w:jc w:val="both"/>
              <w:rPr>
                <w:rFonts w:ascii="Times New Roman" w:hAnsi="Times New Roman"/>
                <w:snapToGrid w:val="0"/>
                <w:sz w:val="24"/>
              </w:rPr>
            </w:pPr>
          </w:p>
        </w:tc>
      </w:tr>
      <w:tr w:rsidR="00167D58" w:rsidRPr="008D2900" w14:paraId="5C474F3C" w14:textId="77777777" w:rsidTr="00E31629">
        <w:trPr>
          <w:trHeight w:val="57"/>
        </w:trPr>
        <w:tc>
          <w:tcPr>
            <w:tcW w:w="5103" w:type="dxa"/>
            <w:tcBorders>
              <w:top w:val="single" w:sz="4" w:space="0" w:color="auto"/>
              <w:left w:val="single" w:sz="4" w:space="0" w:color="auto"/>
              <w:bottom w:val="single" w:sz="4" w:space="0" w:color="auto"/>
              <w:right w:val="single" w:sz="4" w:space="0" w:color="auto"/>
            </w:tcBorders>
          </w:tcPr>
          <w:p w14:paraId="40EBFFB5" w14:textId="77777777" w:rsidR="00167D58" w:rsidRPr="008D2900" w:rsidRDefault="00167D58" w:rsidP="00E31629">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8BD9699" w14:textId="77777777" w:rsidR="00167D58" w:rsidRPr="008D2900" w:rsidRDefault="00167D58" w:rsidP="00E31629">
            <w:pPr>
              <w:spacing w:after="0" w:line="240" w:lineRule="auto"/>
              <w:ind w:left="57" w:right="57"/>
              <w:jc w:val="both"/>
              <w:rPr>
                <w:rFonts w:ascii="Times New Roman" w:hAnsi="Times New Roman"/>
                <w:snapToGrid w:val="0"/>
                <w:sz w:val="24"/>
              </w:rPr>
            </w:pPr>
          </w:p>
        </w:tc>
      </w:tr>
    </w:tbl>
    <w:p w14:paraId="36B7A0F7" w14:textId="77777777" w:rsidR="00167D58" w:rsidRPr="001708FA" w:rsidRDefault="00167D58" w:rsidP="00167D58">
      <w:pPr>
        <w:pStyle w:val="afff2"/>
        <w:numPr>
          <w:ilvl w:val="2"/>
          <w:numId w:val="2"/>
        </w:numPr>
        <w:outlineLvl w:val="9"/>
        <w:rPr>
          <w:sz w:val="16"/>
          <w:szCs w:val="16"/>
          <w:lang w:val="ru"/>
        </w:rPr>
      </w:pPr>
      <w:r w:rsidRPr="001708FA">
        <w:rPr>
          <w:sz w:val="16"/>
          <w:szCs w:val="16"/>
          <w:lang w:val="ru"/>
        </w:rPr>
        <w:t>Инструкция по заполнению формы:</w:t>
      </w:r>
    </w:p>
    <w:p w14:paraId="3DA6FA59"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9DF0146"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0B40A536"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4A0EC6BC"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33EAE407" w14:textId="77777777" w:rsidR="00167D58" w:rsidRPr="001708FA" w:rsidRDefault="00167D58" w:rsidP="00167D58">
      <w:pPr>
        <w:pStyle w:val="afff0"/>
        <w:numPr>
          <w:ilvl w:val="3"/>
          <w:numId w:val="2"/>
        </w:numPr>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553AB031" w14:textId="77777777" w:rsidR="00167D58" w:rsidRPr="001708FA" w:rsidRDefault="00167D58" w:rsidP="00167D58">
      <w:pPr>
        <w:pStyle w:val="afff0"/>
        <w:numPr>
          <w:ilvl w:val="3"/>
          <w:numId w:val="2"/>
        </w:numPr>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478624DD" w14:textId="77777777" w:rsidR="00167D58" w:rsidRPr="001708FA" w:rsidRDefault="00167D58" w:rsidP="00167D5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71C879F0"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4C6869">
        <w:rPr>
          <w:b/>
          <w:sz w:val="22"/>
          <w:szCs w:val="22"/>
        </w:rPr>
        <w:t>6</w:t>
      </w:r>
      <w:r w:rsidR="001F1B8D">
        <w:rPr>
          <w:b/>
          <w:sz w:val="22"/>
          <w:szCs w:val="22"/>
        </w:rPr>
        <w:t>7</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6A181BDB" w14:textId="77777777" w:rsidR="005D4B52" w:rsidRPr="005D4B52" w:rsidRDefault="005D4B52" w:rsidP="00C82A57">
      <w:pPr>
        <w:spacing w:after="0" w:line="240" w:lineRule="auto"/>
        <w:ind w:firstLine="425"/>
        <w:jc w:val="both"/>
        <w:rPr>
          <w:rFonts w:ascii="Times New Roman" w:hAnsi="Times New Roman" w:cs="Times New Roman"/>
        </w:rPr>
      </w:pPr>
      <w:r w:rsidRPr="005D4B52">
        <w:rPr>
          <w:rFonts w:ascii="Times New Roman" w:hAnsi="Times New Roman" w:cs="Times New Roman"/>
        </w:rPr>
        <w:t>Акционерное общество «</w:t>
      </w:r>
      <w:proofErr w:type="spellStart"/>
      <w:r w:rsidRPr="005D4B52">
        <w:rPr>
          <w:rFonts w:ascii="Times New Roman" w:hAnsi="Times New Roman" w:cs="Times New Roman"/>
        </w:rPr>
        <w:t>Выборгтеплоэнерго</w:t>
      </w:r>
      <w:proofErr w:type="spellEnd"/>
      <w:r w:rsidRPr="005D4B52">
        <w:rPr>
          <w:rFonts w:ascii="Times New Roman" w:hAnsi="Times New Roman" w:cs="Times New Roman"/>
        </w:rPr>
        <w:t>» (АО «</w:t>
      </w:r>
      <w:proofErr w:type="spellStart"/>
      <w:r w:rsidRPr="005D4B52">
        <w:rPr>
          <w:rFonts w:ascii="Times New Roman" w:hAnsi="Times New Roman" w:cs="Times New Roman"/>
        </w:rPr>
        <w:t>Выборгтеплоэнерго</w:t>
      </w:r>
      <w:proofErr w:type="spellEnd"/>
      <w:r w:rsidRPr="005D4B52">
        <w:rPr>
          <w:rFonts w:ascii="Times New Roman" w:hAnsi="Times New Roman" w:cs="Times New Roman"/>
        </w:rPr>
        <w:t xml:space="preserve">»), именуемое в дальнейшем </w:t>
      </w:r>
      <w:r w:rsidRPr="005D4B52">
        <w:rPr>
          <w:rFonts w:ascii="Times New Roman" w:hAnsi="Times New Roman" w:cs="Times New Roman"/>
          <w:b/>
        </w:rPr>
        <w:t>«Заказчик»,</w:t>
      </w:r>
      <w:r w:rsidRPr="005D4B52">
        <w:rPr>
          <w:rFonts w:ascii="Times New Roman" w:hAnsi="Times New Roman" w:cs="Times New Roman"/>
        </w:rPr>
        <w:t xml:space="preserve"> в лице генерального директора </w:t>
      </w:r>
      <w:r w:rsidRPr="005D4B52">
        <w:rPr>
          <w:rFonts w:ascii="Times New Roman" w:hAnsi="Times New Roman" w:cs="Times New Roman"/>
          <w:b/>
        </w:rPr>
        <w:t xml:space="preserve">Кривоноса Александра Васильевича, </w:t>
      </w:r>
      <w:r w:rsidRPr="005D4B52">
        <w:rPr>
          <w:rFonts w:ascii="Times New Roman" w:hAnsi="Times New Roman" w:cs="Times New Roman"/>
        </w:rPr>
        <w:t xml:space="preserve">действующего на основании Устава, с одной стороны, и </w:t>
      </w:r>
    </w:p>
    <w:p w14:paraId="64D3D693" w14:textId="43E17BE7" w:rsidR="00402169" w:rsidRPr="00402169" w:rsidRDefault="00402169" w:rsidP="00402169">
      <w:pPr>
        <w:ind w:firstLine="426"/>
        <w:jc w:val="both"/>
        <w:rPr>
          <w:rFonts w:ascii="Times New Roman" w:hAnsi="Times New Roman" w:cs="Times New Roman"/>
        </w:rPr>
      </w:pPr>
      <w:r w:rsidRPr="00402169">
        <w:rPr>
          <w:rFonts w:ascii="Times New Roman" w:hAnsi="Times New Roman" w:cs="Times New Roman"/>
          <w:b/>
        </w:rPr>
        <w:t>______________,</w:t>
      </w:r>
      <w:r w:rsidRPr="00402169">
        <w:rPr>
          <w:rFonts w:ascii="Times New Roman" w:hAnsi="Times New Roman" w:cs="Times New Roman"/>
        </w:rPr>
        <w:t xml:space="preserve"> </w:t>
      </w:r>
      <w:r w:rsidRPr="00402169">
        <w:rPr>
          <w:rFonts w:ascii="Times New Roman" w:hAnsi="Times New Roman" w:cs="Times New Roman"/>
          <w:color w:val="000000"/>
          <w:spacing w:val="-1"/>
        </w:rPr>
        <w:t xml:space="preserve">именуемое в дальнейшем </w:t>
      </w:r>
      <w:r w:rsidRPr="00402169">
        <w:rPr>
          <w:rFonts w:ascii="Times New Roman" w:hAnsi="Times New Roman" w:cs="Times New Roman"/>
          <w:b/>
        </w:rPr>
        <w:t>«Подрядчик»,</w:t>
      </w:r>
      <w:r w:rsidRPr="00402169">
        <w:rPr>
          <w:rFonts w:ascii="Times New Roman" w:hAnsi="Times New Roman" w:cs="Times New Roman"/>
        </w:rPr>
        <w:t xml:space="preserve"> </w:t>
      </w:r>
      <w:r w:rsidRPr="00402169">
        <w:rPr>
          <w:rFonts w:ascii="Times New Roman" w:hAnsi="Times New Roman" w:cs="Times New Roman"/>
          <w:b/>
          <w:color w:val="000000"/>
        </w:rPr>
        <w:t xml:space="preserve"> </w:t>
      </w:r>
      <w:r w:rsidRPr="00402169">
        <w:rPr>
          <w:rFonts w:ascii="Times New Roman" w:hAnsi="Times New Roman" w:cs="Times New Roman"/>
          <w:color w:val="000000"/>
        </w:rPr>
        <w:t xml:space="preserve">в лице </w:t>
      </w:r>
      <w:r w:rsidR="00837520">
        <w:rPr>
          <w:rFonts w:ascii="Times New Roman" w:hAnsi="Times New Roman" w:cs="Times New Roman"/>
          <w:color w:val="000000"/>
        </w:rPr>
        <w:t>___</w:t>
      </w:r>
      <w:r w:rsidRPr="00402169">
        <w:rPr>
          <w:rFonts w:ascii="Times New Roman" w:hAnsi="Times New Roman" w:cs="Times New Roman"/>
          <w:color w:val="000000"/>
        </w:rPr>
        <w:t xml:space="preserve"> ________</w:t>
      </w:r>
      <w:r w:rsidRPr="00402169">
        <w:rPr>
          <w:rFonts w:ascii="Times New Roman" w:hAnsi="Times New Roman" w:cs="Times New Roman"/>
          <w:color w:val="000000"/>
          <w:spacing w:val="-1"/>
        </w:rPr>
        <w:t>,</w:t>
      </w:r>
      <w:r w:rsidRPr="00402169">
        <w:rPr>
          <w:rFonts w:ascii="Times New Roman" w:hAnsi="Times New Roman" w:cs="Times New Roman"/>
        </w:rPr>
        <w:t xml:space="preserve"> вместе именуемые в дальнейшем «Стороны», заключили настоящий гражданско-правовой договор (далее Договор) о нижеследующем:</w:t>
      </w:r>
    </w:p>
    <w:p w14:paraId="7F2817CF" w14:textId="77777777" w:rsidR="005D4B52" w:rsidRDefault="005D4B52" w:rsidP="005D4B52">
      <w:pPr>
        <w:numPr>
          <w:ilvl w:val="0"/>
          <w:numId w:val="21"/>
        </w:numPr>
        <w:spacing w:after="0" w:line="240" w:lineRule="auto"/>
        <w:ind w:hanging="436"/>
        <w:jc w:val="center"/>
        <w:rPr>
          <w:rFonts w:ascii="Times New Roman" w:hAnsi="Times New Roman" w:cs="Times New Roman"/>
          <w:b/>
          <w:bCs/>
        </w:rPr>
      </w:pPr>
      <w:r w:rsidRPr="005D4B52">
        <w:rPr>
          <w:rFonts w:ascii="Times New Roman" w:hAnsi="Times New Roman" w:cs="Times New Roman"/>
          <w:b/>
          <w:bCs/>
        </w:rPr>
        <w:t>Предмет договора</w:t>
      </w:r>
    </w:p>
    <w:p w14:paraId="21AC8976" w14:textId="77777777" w:rsidR="001F1B8D" w:rsidRPr="005D4B52" w:rsidRDefault="001F1B8D" w:rsidP="001F1B8D">
      <w:pPr>
        <w:spacing w:after="0" w:line="240" w:lineRule="auto"/>
        <w:ind w:left="720"/>
        <w:rPr>
          <w:rFonts w:ascii="Times New Roman" w:hAnsi="Times New Roman" w:cs="Times New Roman"/>
          <w:b/>
          <w:bCs/>
        </w:rPr>
      </w:pPr>
    </w:p>
    <w:p w14:paraId="1AF9DBEC" w14:textId="3591490F" w:rsidR="005D4B52" w:rsidRPr="00823870" w:rsidRDefault="001F1B8D" w:rsidP="001F1B8D">
      <w:pPr>
        <w:pStyle w:val="af2"/>
        <w:spacing w:after="0" w:line="240" w:lineRule="auto"/>
        <w:jc w:val="both"/>
        <w:rPr>
          <w:rFonts w:ascii="Times New Roman" w:hAnsi="Times New Roman"/>
          <w:b/>
          <w:highlight w:val="yellow"/>
        </w:rPr>
      </w:pPr>
      <w:r>
        <w:rPr>
          <w:rFonts w:ascii="Times New Roman" w:hAnsi="Times New Roman"/>
        </w:rPr>
        <w:t xml:space="preserve">1.1 </w:t>
      </w:r>
      <w:r w:rsidR="005D4B52" w:rsidRPr="005D4B52">
        <w:rPr>
          <w:rFonts w:ascii="Times New Roman" w:hAnsi="Times New Roman"/>
        </w:rPr>
        <w:t xml:space="preserve">Подрядчик обязуется в установленный Договором </w:t>
      </w:r>
      <w:r w:rsidR="005D4B52" w:rsidRPr="001F1B8D">
        <w:rPr>
          <w:rFonts w:ascii="Times New Roman" w:hAnsi="Times New Roman"/>
        </w:rPr>
        <w:t xml:space="preserve">срок </w:t>
      </w:r>
      <w:r w:rsidR="005D4B52" w:rsidRPr="001F1B8D">
        <w:rPr>
          <w:rFonts w:ascii="Times New Roman" w:hAnsi="Times New Roman"/>
          <w:b/>
        </w:rPr>
        <w:t xml:space="preserve"> </w:t>
      </w:r>
      <w:r w:rsidR="005D4B52" w:rsidRPr="001F1B8D">
        <w:rPr>
          <w:rFonts w:ascii="Times New Roman" w:hAnsi="Times New Roman"/>
        </w:rPr>
        <w:t xml:space="preserve">выполнить </w:t>
      </w:r>
      <w:r w:rsidR="00AD149B" w:rsidRPr="001F1B8D">
        <w:rPr>
          <w:rFonts w:ascii="Times New Roman" w:hAnsi="Times New Roman"/>
        </w:rPr>
        <w:t xml:space="preserve">работы </w:t>
      </w:r>
      <w:r w:rsidRPr="001F1B8D">
        <w:rPr>
          <w:rFonts w:ascii="Times New Roman" w:hAnsi="Times New Roman"/>
        </w:rPr>
        <w:t xml:space="preserve">по устройству наружных сетей с трубопроводной арматурой для подключения АКБ горячей воды ёмкостью 30 </w:t>
      </w:r>
      <w:proofErr w:type="spellStart"/>
      <w:r w:rsidRPr="001F1B8D">
        <w:rPr>
          <w:rFonts w:ascii="Times New Roman" w:hAnsi="Times New Roman"/>
        </w:rPr>
        <w:t>м</w:t>
      </w:r>
      <w:proofErr w:type="gramStart"/>
      <w:r w:rsidRPr="001F1B8D">
        <w:rPr>
          <w:rFonts w:ascii="Times New Roman" w:hAnsi="Times New Roman"/>
        </w:rPr>
        <w:t>.к</w:t>
      </w:r>
      <w:proofErr w:type="gramEnd"/>
      <w:r w:rsidRPr="001F1B8D">
        <w:rPr>
          <w:rFonts w:ascii="Times New Roman" w:hAnsi="Times New Roman"/>
        </w:rPr>
        <w:t>уб</w:t>
      </w:r>
      <w:proofErr w:type="spellEnd"/>
      <w:r w:rsidRPr="001F1B8D">
        <w:rPr>
          <w:rFonts w:ascii="Times New Roman" w:hAnsi="Times New Roman"/>
        </w:rPr>
        <w:t xml:space="preserve">.; монтажу 2-х </w:t>
      </w:r>
      <w:proofErr w:type="spellStart"/>
      <w:r w:rsidRPr="001F1B8D">
        <w:rPr>
          <w:rFonts w:ascii="Times New Roman" w:hAnsi="Times New Roman"/>
        </w:rPr>
        <w:t>подпиточных</w:t>
      </w:r>
      <w:proofErr w:type="spellEnd"/>
      <w:r w:rsidRPr="001F1B8D">
        <w:rPr>
          <w:rFonts w:ascii="Times New Roman" w:hAnsi="Times New Roman"/>
        </w:rPr>
        <w:t xml:space="preserve"> насосов, щита управления насосной группой  с  </w:t>
      </w:r>
      <w:proofErr w:type="spellStart"/>
      <w:r w:rsidRPr="001F1B8D">
        <w:rPr>
          <w:rFonts w:ascii="Times New Roman" w:hAnsi="Times New Roman"/>
        </w:rPr>
        <w:t>КИПиА</w:t>
      </w:r>
      <w:proofErr w:type="spellEnd"/>
      <w:r w:rsidRPr="001F1B8D">
        <w:rPr>
          <w:rFonts w:ascii="Times New Roman" w:hAnsi="Times New Roman"/>
        </w:rPr>
        <w:t xml:space="preserve">, пусконаладочных работ после 2-х врезок в трубопроводную систему котельной в пос. Бородинское, </w:t>
      </w:r>
      <w:proofErr w:type="spellStart"/>
      <w:r w:rsidRPr="001F1B8D">
        <w:rPr>
          <w:rFonts w:ascii="Times New Roman" w:hAnsi="Times New Roman"/>
          <w:bCs/>
        </w:rPr>
        <w:t>Каменногорского</w:t>
      </w:r>
      <w:proofErr w:type="spellEnd"/>
      <w:r w:rsidRPr="001F1B8D">
        <w:rPr>
          <w:rFonts w:ascii="Times New Roman" w:hAnsi="Times New Roman"/>
          <w:bCs/>
        </w:rPr>
        <w:t xml:space="preserve"> городского поселения, Выборгского муниципального района, Ленинградской области</w:t>
      </w:r>
      <w:r w:rsidR="005D4B52" w:rsidRPr="00823870">
        <w:rPr>
          <w:rFonts w:ascii="Times New Roman" w:hAnsi="Times New Roman"/>
        </w:rPr>
        <w:t>, а Заказчик обязуется принять Работы и обеспечить оплату по Договору.</w:t>
      </w:r>
    </w:p>
    <w:p w14:paraId="7E76A214" w14:textId="01F87960" w:rsidR="005D4B52" w:rsidRPr="001F1B8D" w:rsidRDefault="005D4B52" w:rsidP="001F1B8D">
      <w:pPr>
        <w:pStyle w:val="aff"/>
        <w:numPr>
          <w:ilvl w:val="1"/>
          <w:numId w:val="2"/>
        </w:numPr>
        <w:spacing w:after="0" w:line="240" w:lineRule="auto"/>
        <w:ind w:left="0" w:firstLine="0"/>
        <w:jc w:val="both"/>
        <w:rPr>
          <w:rFonts w:ascii="Times New Roman" w:hAnsi="Times New Roman"/>
        </w:rPr>
      </w:pPr>
      <w:proofErr w:type="gramStart"/>
      <w:r w:rsidRPr="001F1B8D">
        <w:rPr>
          <w:rFonts w:ascii="Times New Roman" w:hAnsi="Times New Roman"/>
        </w:rPr>
        <w:t>Подрядчик выполняет Работы в соответствии с техническим заданием (Приложение № 1 к договору) и ведомостью объемов работ (Приложение «1» к техническому заданию), со сметой (Приложением № 2 к договору), утвержденными в установленном порядке, определяющими объем Работ, содержание Работ и другие, предъявляемые к ним требования, а также условиям Договора, определяющими цену Работ и сроки их выполнения.</w:t>
      </w:r>
      <w:proofErr w:type="gramEnd"/>
    </w:p>
    <w:p w14:paraId="2834E60F" w14:textId="77777777" w:rsidR="005D4B52" w:rsidRPr="005D4B52" w:rsidRDefault="005D4B52" w:rsidP="001F1B8D">
      <w:pPr>
        <w:numPr>
          <w:ilvl w:val="1"/>
          <w:numId w:val="2"/>
        </w:numPr>
        <w:spacing w:after="0" w:line="240" w:lineRule="auto"/>
        <w:ind w:left="0" w:firstLine="0"/>
        <w:jc w:val="both"/>
        <w:rPr>
          <w:rFonts w:ascii="Times New Roman" w:hAnsi="Times New Roman" w:cs="Times New Roman"/>
        </w:rPr>
      </w:pPr>
      <w:r w:rsidRPr="005D4B52">
        <w:rPr>
          <w:rFonts w:ascii="Times New Roman" w:hAnsi="Times New Roman" w:cs="Times New Roman"/>
        </w:rPr>
        <w:t>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Договора, цена Договора, сроки выполнения Работ (в том числе начала), объем, качество Работ.</w:t>
      </w:r>
    </w:p>
    <w:p w14:paraId="106A8C9E" w14:textId="77777777" w:rsidR="005D4B52" w:rsidRPr="005D4B52" w:rsidRDefault="005D4B52" w:rsidP="001F1B8D">
      <w:pPr>
        <w:jc w:val="both"/>
        <w:rPr>
          <w:rFonts w:ascii="Times New Roman" w:hAnsi="Times New Roman" w:cs="Times New Roman"/>
        </w:rPr>
      </w:pPr>
    </w:p>
    <w:p w14:paraId="62A14198" w14:textId="77777777" w:rsidR="005D4B52" w:rsidRPr="005D4B52" w:rsidRDefault="005D4B52" w:rsidP="005D4B52">
      <w:pPr>
        <w:numPr>
          <w:ilvl w:val="0"/>
          <w:numId w:val="21"/>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Срок действия договора и выполнения работ</w:t>
      </w:r>
    </w:p>
    <w:p w14:paraId="5F5E46E6" w14:textId="77777777" w:rsidR="005D4B52" w:rsidRPr="005D4B52" w:rsidRDefault="005D4B52" w:rsidP="005D4B52">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3ED2C7DC" w14:textId="55C5210A" w:rsidR="005D4B52" w:rsidRPr="005D4B52" w:rsidRDefault="005D4B52" w:rsidP="005D4B52">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 xml:space="preserve">Срок выполнения </w:t>
      </w:r>
      <w:r w:rsidR="00837520">
        <w:rPr>
          <w:rFonts w:ascii="Times New Roman" w:hAnsi="Times New Roman" w:cs="Times New Roman"/>
        </w:rPr>
        <w:t>р</w:t>
      </w:r>
      <w:r w:rsidRPr="005D4B52">
        <w:rPr>
          <w:rFonts w:ascii="Times New Roman" w:hAnsi="Times New Roman" w:cs="Times New Roman"/>
        </w:rPr>
        <w:t xml:space="preserve">абот  – </w:t>
      </w:r>
      <w:r w:rsidR="00823870">
        <w:rPr>
          <w:rFonts w:ascii="Times New Roman" w:hAnsi="Times New Roman" w:cs="Times New Roman"/>
        </w:rPr>
        <w:t>30</w:t>
      </w:r>
      <w:r w:rsidR="00C82A57">
        <w:rPr>
          <w:rFonts w:ascii="Times New Roman" w:hAnsi="Times New Roman" w:cs="Times New Roman"/>
        </w:rPr>
        <w:t xml:space="preserve"> календарных дней</w:t>
      </w:r>
      <w:r w:rsidR="00402169">
        <w:rPr>
          <w:rFonts w:ascii="Times New Roman" w:hAnsi="Times New Roman" w:cs="Times New Roman"/>
        </w:rPr>
        <w:t xml:space="preserve"> </w:t>
      </w:r>
      <w:proofErr w:type="gramStart"/>
      <w:r w:rsidR="00402169">
        <w:rPr>
          <w:rFonts w:ascii="Times New Roman" w:hAnsi="Times New Roman" w:cs="Times New Roman"/>
        </w:rPr>
        <w:t>с даты подписания</w:t>
      </w:r>
      <w:proofErr w:type="gramEnd"/>
      <w:r w:rsidR="00402169">
        <w:rPr>
          <w:rFonts w:ascii="Times New Roman" w:hAnsi="Times New Roman" w:cs="Times New Roman"/>
        </w:rPr>
        <w:t xml:space="preserve"> договора</w:t>
      </w:r>
      <w:r w:rsidRPr="005D4B52">
        <w:rPr>
          <w:rFonts w:ascii="Times New Roman" w:hAnsi="Times New Roman" w:cs="Times New Roman"/>
        </w:rPr>
        <w:t>, при условии, если Подрядчик не завершит работы ранее указанного срока</w:t>
      </w:r>
      <w:r w:rsidRPr="005D4B52">
        <w:rPr>
          <w:rFonts w:ascii="Times New Roman" w:hAnsi="Times New Roman" w:cs="Times New Roman"/>
          <w:b/>
        </w:rPr>
        <w:t>.</w:t>
      </w:r>
    </w:p>
    <w:p w14:paraId="330A21D2" w14:textId="77777777" w:rsidR="005D4B52" w:rsidRPr="005D4B52" w:rsidRDefault="005D4B52" w:rsidP="005D4B52">
      <w:pPr>
        <w:ind w:left="426"/>
        <w:jc w:val="both"/>
        <w:rPr>
          <w:rFonts w:ascii="Times New Roman" w:hAnsi="Times New Roman" w:cs="Times New Roman"/>
        </w:rPr>
      </w:pPr>
    </w:p>
    <w:p w14:paraId="26C0477D" w14:textId="77777777" w:rsidR="005D4B52" w:rsidRPr="005D4B52" w:rsidRDefault="005D4B52" w:rsidP="005D4B52">
      <w:pPr>
        <w:numPr>
          <w:ilvl w:val="0"/>
          <w:numId w:val="21"/>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Цена договора</w:t>
      </w:r>
    </w:p>
    <w:p w14:paraId="12D52C49" w14:textId="77777777" w:rsidR="00C82A57" w:rsidRPr="00C82A57" w:rsidRDefault="005D4B52" w:rsidP="005D4B52">
      <w:pPr>
        <w:numPr>
          <w:ilvl w:val="1"/>
          <w:numId w:val="21"/>
        </w:numPr>
        <w:spacing w:after="0" w:line="240" w:lineRule="auto"/>
        <w:ind w:left="426" w:hanging="426"/>
        <w:jc w:val="both"/>
        <w:rPr>
          <w:rFonts w:ascii="Times New Roman" w:hAnsi="Times New Roman" w:cs="Times New Roman"/>
          <w:bCs/>
        </w:rPr>
      </w:pPr>
      <w:r w:rsidRPr="005D4B52">
        <w:rPr>
          <w:rFonts w:ascii="Times New Roman" w:hAnsi="Times New Roman" w:cs="Times New Roman"/>
        </w:rPr>
        <w:t>Цена Договора составляет</w:t>
      </w:r>
      <w:proofErr w:type="gramStart"/>
      <w:r w:rsidRPr="005D4B52">
        <w:rPr>
          <w:rFonts w:ascii="Times New Roman" w:hAnsi="Times New Roman" w:cs="Times New Roman"/>
        </w:rPr>
        <w:t xml:space="preserve"> </w:t>
      </w:r>
      <w:r w:rsidR="00C82A57">
        <w:rPr>
          <w:rFonts w:ascii="Times New Roman" w:hAnsi="Times New Roman" w:cs="Times New Roman"/>
        </w:rPr>
        <w:t>___________</w:t>
      </w:r>
      <w:r w:rsidRPr="005D4B52">
        <w:rPr>
          <w:rFonts w:ascii="Times New Roman" w:hAnsi="Times New Roman" w:cs="Times New Roman"/>
        </w:rPr>
        <w:t xml:space="preserve"> (</w:t>
      </w:r>
      <w:r w:rsidR="00C82A57">
        <w:rPr>
          <w:rFonts w:ascii="Times New Roman" w:hAnsi="Times New Roman" w:cs="Times New Roman"/>
        </w:rPr>
        <w:t>___________________________</w:t>
      </w:r>
      <w:r w:rsidRPr="005D4B52">
        <w:rPr>
          <w:rFonts w:ascii="Times New Roman" w:hAnsi="Times New Roman" w:cs="Times New Roman"/>
        </w:rPr>
        <w:t>)</w:t>
      </w:r>
      <w:r w:rsidR="00C82A57">
        <w:rPr>
          <w:rFonts w:ascii="Times New Roman" w:hAnsi="Times New Roman" w:cs="Times New Roman"/>
        </w:rPr>
        <w:t>.</w:t>
      </w:r>
      <w:proofErr w:type="gramEnd"/>
    </w:p>
    <w:p w14:paraId="7BCED9EF" w14:textId="77777777" w:rsidR="005D4B52" w:rsidRPr="005D4B52" w:rsidRDefault="005D4B52" w:rsidP="005D4B52">
      <w:pPr>
        <w:numPr>
          <w:ilvl w:val="1"/>
          <w:numId w:val="24"/>
        </w:numPr>
        <w:tabs>
          <w:tab w:val="left" w:pos="-1620"/>
        </w:tabs>
        <w:spacing w:after="0" w:line="240" w:lineRule="auto"/>
        <w:ind w:left="426" w:hanging="426"/>
        <w:jc w:val="both"/>
        <w:rPr>
          <w:rFonts w:ascii="Times New Roman" w:hAnsi="Times New Roman" w:cs="Times New Roman"/>
          <w:color w:val="FF0000"/>
        </w:rPr>
      </w:pPr>
      <w:proofErr w:type="gramStart"/>
      <w:r w:rsidRPr="005D4B52">
        <w:rPr>
          <w:rFonts w:ascii="Times New Roman" w:hAnsi="Times New Roman" w:cs="Times New Roman"/>
          <w:iCs/>
        </w:rPr>
        <w:t>Цена Договора</w:t>
      </w:r>
      <w:r w:rsidRPr="005D4B52">
        <w:rPr>
          <w:rFonts w:ascii="Times New Roman" w:hAnsi="Times New Roman" w:cs="Times New Roman"/>
        </w:rPr>
        <w:t xml:space="preserve"> включает в себя стоимость работ, выполняемых Подрядчиком, материалов, склада временного хранения материалов, оборудования, механизмов и  машин, предназначенных для выполнения работ по Договору, оплату всех сопутствующих работ и услуг, в том числе уплату всех предусмотренных действующим законодательством налогов и сборов, а также все затраты, издержки и иные расходы Подрядчика, в  том числе сопутствующие и (или) связанные с выполнением Договора</w:t>
      </w:r>
      <w:proofErr w:type="gramEnd"/>
      <w:r w:rsidRPr="005D4B52">
        <w:rPr>
          <w:rFonts w:ascii="Times New Roman" w:hAnsi="Times New Roman" w:cs="Times New Roman"/>
        </w:rPr>
        <w:t xml:space="preserve">, </w:t>
      </w:r>
      <w:proofErr w:type="gramStart"/>
      <w:r w:rsidRPr="005D4B52">
        <w:rPr>
          <w:rFonts w:ascii="Times New Roman" w:hAnsi="Times New Roman" w:cs="Times New Roman"/>
        </w:rPr>
        <w:t>определенно в нем не упомянутые, но необходимые для выполнения Работ надлежащим образом.</w:t>
      </w:r>
      <w:proofErr w:type="gramEnd"/>
    </w:p>
    <w:p w14:paraId="498B9A90" w14:textId="77777777" w:rsidR="005D4B52" w:rsidRPr="005D4B52" w:rsidRDefault="005D4B52" w:rsidP="005D4B52">
      <w:pPr>
        <w:tabs>
          <w:tab w:val="left" w:pos="-1620"/>
        </w:tabs>
        <w:ind w:left="426"/>
        <w:jc w:val="both"/>
        <w:rPr>
          <w:rFonts w:ascii="Times New Roman" w:hAnsi="Times New Roman" w:cs="Times New Roman"/>
        </w:rPr>
      </w:pPr>
    </w:p>
    <w:p w14:paraId="0BB56028" w14:textId="77777777" w:rsidR="005D4B52" w:rsidRDefault="005D4B52" w:rsidP="005D4B52">
      <w:pPr>
        <w:numPr>
          <w:ilvl w:val="0"/>
          <w:numId w:val="21"/>
        </w:numPr>
        <w:spacing w:after="0" w:line="240" w:lineRule="auto"/>
        <w:jc w:val="center"/>
        <w:rPr>
          <w:rFonts w:ascii="Times New Roman" w:hAnsi="Times New Roman" w:cs="Times New Roman"/>
          <w:b/>
          <w:spacing w:val="-2"/>
        </w:rPr>
      </w:pPr>
      <w:r w:rsidRPr="005D4B52">
        <w:rPr>
          <w:rFonts w:ascii="Times New Roman" w:hAnsi="Times New Roman" w:cs="Times New Roman"/>
          <w:b/>
          <w:spacing w:val="-2"/>
        </w:rPr>
        <w:t>Порядок расчетов</w:t>
      </w:r>
    </w:p>
    <w:p w14:paraId="61F0A0BB" w14:textId="77777777" w:rsidR="00B03C49" w:rsidRPr="005D4B52" w:rsidRDefault="00B03C49" w:rsidP="00B03C49">
      <w:pPr>
        <w:spacing w:after="0" w:line="240" w:lineRule="auto"/>
        <w:jc w:val="center"/>
        <w:rPr>
          <w:rFonts w:ascii="Times New Roman" w:hAnsi="Times New Roman" w:cs="Times New Roman"/>
          <w:b/>
          <w:spacing w:val="-2"/>
        </w:rPr>
      </w:pPr>
    </w:p>
    <w:p w14:paraId="67530D7B" w14:textId="58723ED9" w:rsidR="00B03C49" w:rsidRPr="006372BA" w:rsidRDefault="00B03C49" w:rsidP="00B03C4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4.1. </w:t>
      </w:r>
      <w:r w:rsidRPr="006372BA">
        <w:rPr>
          <w:rFonts w:ascii="Times New Roman" w:hAnsi="Times New Roman" w:cs="Times New Roman"/>
          <w:sz w:val="20"/>
          <w:szCs w:val="20"/>
        </w:rPr>
        <w:t>Форма оплаты – безналичный расчет.</w:t>
      </w:r>
    </w:p>
    <w:p w14:paraId="783928EF" w14:textId="07257EA3" w:rsidR="00B03C49" w:rsidRPr="006372BA" w:rsidRDefault="00B03C49" w:rsidP="00B03C4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6372BA">
        <w:rPr>
          <w:rFonts w:ascii="Times New Roman" w:hAnsi="Times New Roman" w:cs="Times New Roman"/>
          <w:sz w:val="20"/>
          <w:szCs w:val="20"/>
        </w:rPr>
        <w:t xml:space="preserve">.2. Заказчик производит предоплату в размере </w:t>
      </w:r>
      <w:r>
        <w:rPr>
          <w:rFonts w:ascii="Times New Roman" w:hAnsi="Times New Roman" w:cs="Times New Roman"/>
          <w:sz w:val="20"/>
          <w:szCs w:val="20"/>
        </w:rPr>
        <w:t>5</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p>
    <w:p w14:paraId="43E43F54" w14:textId="73BBC52B" w:rsidR="00B03C49" w:rsidRPr="006372BA" w:rsidRDefault="00B03C49" w:rsidP="00B03C4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6372BA">
        <w:rPr>
          <w:rFonts w:ascii="Times New Roman" w:hAnsi="Times New Roman" w:cs="Times New Roman"/>
          <w:sz w:val="20"/>
          <w:szCs w:val="20"/>
        </w:rPr>
        <w:t xml:space="preserve">.3. Окончательная оплата производится Заказчиком течение 15 (пятнадцати) календарных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14:paraId="265E3F93" w14:textId="4D2932AD" w:rsidR="00B03C49" w:rsidRDefault="00B03C49" w:rsidP="00B03C49">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6372BA">
        <w:rPr>
          <w:rFonts w:ascii="Times New Roman" w:hAnsi="Times New Roman" w:cs="Times New Roman"/>
          <w:sz w:val="20"/>
          <w:szCs w:val="20"/>
        </w:rPr>
        <w:t>.4.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14:paraId="58B5FB30" w14:textId="77777777" w:rsidR="00B03C49" w:rsidRPr="006372BA" w:rsidRDefault="00B03C49" w:rsidP="00B03C49">
      <w:pPr>
        <w:spacing w:after="0" w:line="240" w:lineRule="auto"/>
        <w:rPr>
          <w:rFonts w:ascii="Times New Roman" w:hAnsi="Times New Roman" w:cs="Times New Roman"/>
          <w:sz w:val="20"/>
          <w:szCs w:val="20"/>
        </w:rPr>
      </w:pPr>
    </w:p>
    <w:p w14:paraId="4C74BFFB" w14:textId="77777777" w:rsidR="005D4B52" w:rsidRPr="005D4B52" w:rsidRDefault="005D4B52" w:rsidP="005D4B52">
      <w:pPr>
        <w:ind w:left="720"/>
        <w:rPr>
          <w:rFonts w:ascii="Times New Roman" w:hAnsi="Times New Roman" w:cs="Times New Roman"/>
          <w:b/>
          <w:bCs/>
        </w:rPr>
      </w:pPr>
    </w:p>
    <w:p w14:paraId="35F5EDBB" w14:textId="77777777" w:rsidR="005D4B52" w:rsidRPr="005D4B52" w:rsidRDefault="005D4B52" w:rsidP="00E33056">
      <w:pPr>
        <w:spacing w:after="0" w:line="240" w:lineRule="auto"/>
        <w:ind w:left="360"/>
        <w:jc w:val="center"/>
        <w:rPr>
          <w:rFonts w:ascii="Times New Roman" w:hAnsi="Times New Roman" w:cs="Times New Roman"/>
          <w:b/>
          <w:bCs/>
        </w:rPr>
      </w:pPr>
      <w:r w:rsidRPr="005D4B52">
        <w:rPr>
          <w:rFonts w:ascii="Times New Roman" w:hAnsi="Times New Roman" w:cs="Times New Roman"/>
          <w:b/>
          <w:bCs/>
        </w:rPr>
        <w:t>5. Контроль выполнения и порядок приемки работ</w:t>
      </w:r>
    </w:p>
    <w:p w14:paraId="36ADE7D7" w14:textId="77777777" w:rsidR="005D4B52" w:rsidRPr="005D4B52" w:rsidRDefault="005D4B52" w:rsidP="00E33056">
      <w:pPr>
        <w:spacing w:after="0" w:line="240" w:lineRule="auto"/>
        <w:jc w:val="both"/>
        <w:rPr>
          <w:rFonts w:ascii="Times New Roman" w:hAnsi="Times New Roman" w:cs="Times New Roman"/>
          <w:lang w:bidi="ru-RU"/>
        </w:rPr>
      </w:pPr>
      <w:r w:rsidRPr="005D4B52">
        <w:rPr>
          <w:rFonts w:ascii="Times New Roman" w:hAnsi="Times New Roman" w:cs="Times New Roman"/>
        </w:rPr>
        <w:t xml:space="preserve">5.1 Заказчик назначает ответственное лицо, которое проверяет качество проведенных работ и удостоверяет их выполнение. </w:t>
      </w:r>
      <w:r w:rsidRPr="005D4B52">
        <w:rPr>
          <w:rFonts w:ascii="Times New Roman" w:hAnsi="Times New Roman" w:cs="Times New Roman"/>
          <w:lang w:bidi="ru-RU"/>
        </w:rPr>
        <w:t>В процессе производимых работ Подрядчику необходимо производить фот</w:t>
      </w:r>
      <w:proofErr w:type="gramStart"/>
      <w:r w:rsidRPr="005D4B52">
        <w:rPr>
          <w:rFonts w:ascii="Times New Roman" w:hAnsi="Times New Roman" w:cs="Times New Roman"/>
          <w:lang w:bidi="ru-RU"/>
        </w:rPr>
        <w:t>о-</w:t>
      </w:r>
      <w:proofErr w:type="gramEnd"/>
      <w:r w:rsidRPr="005D4B52">
        <w:rPr>
          <w:rFonts w:ascii="Times New Roman" w:hAnsi="Times New Roman" w:cs="Times New Roman"/>
          <w:lang w:bidi="ru-RU"/>
        </w:rPr>
        <w:t xml:space="preserve">, </w:t>
      </w:r>
      <w:proofErr w:type="spellStart"/>
      <w:r w:rsidRPr="005D4B52">
        <w:rPr>
          <w:rFonts w:ascii="Times New Roman" w:hAnsi="Times New Roman" w:cs="Times New Roman"/>
          <w:lang w:bidi="ru-RU"/>
        </w:rPr>
        <w:t>видеофиксацию</w:t>
      </w:r>
      <w:proofErr w:type="spellEnd"/>
      <w:r w:rsidRPr="005D4B52">
        <w:rPr>
          <w:rFonts w:ascii="Times New Roman" w:hAnsi="Times New Roman" w:cs="Times New Roman"/>
          <w:lang w:bidi="ru-RU"/>
        </w:rPr>
        <w:t xml:space="preserve"> ремонтных работ: до начала ремонтных работ, этапы ремонта, скрытые работы, объект после завершения работ и вывоза мусора.</w:t>
      </w:r>
    </w:p>
    <w:p w14:paraId="48A3F2D4" w14:textId="77777777" w:rsidR="005D4B52" w:rsidRPr="005D4B52" w:rsidRDefault="005D4B52" w:rsidP="00C82A57">
      <w:pPr>
        <w:pStyle w:val="af2"/>
        <w:spacing w:after="0" w:line="240" w:lineRule="auto"/>
        <w:jc w:val="both"/>
        <w:rPr>
          <w:rFonts w:ascii="Times New Roman" w:hAnsi="Times New Roman"/>
        </w:rPr>
      </w:pPr>
      <w:r w:rsidRPr="005D4B52">
        <w:rPr>
          <w:rFonts w:ascii="Times New Roman" w:hAnsi="Times New Roman"/>
        </w:rPr>
        <w:t>5.2. В случае мотивированного отказа Заказчика от приемки работ, сторонами составляется двусторонний акт с перечнем недостатков.</w:t>
      </w:r>
    </w:p>
    <w:p w14:paraId="54A7930B" w14:textId="77777777" w:rsidR="005D4B52" w:rsidRPr="005D4B52" w:rsidRDefault="005D4B52" w:rsidP="005D4B52">
      <w:pPr>
        <w:pStyle w:val="af2"/>
        <w:spacing w:after="0"/>
        <w:jc w:val="both"/>
        <w:rPr>
          <w:rFonts w:ascii="Times New Roman" w:hAnsi="Times New Roman"/>
        </w:rPr>
      </w:pPr>
      <w:r w:rsidRPr="005D4B52">
        <w:rPr>
          <w:rFonts w:ascii="Times New Roman" w:hAnsi="Times New Roman"/>
        </w:rPr>
        <w:t>5.3. Недостатки исправляются Подрядчиком в течение 3-х календарных дней с момента предъявления претензий Заказчиком.</w:t>
      </w:r>
    </w:p>
    <w:p w14:paraId="3BC0F9A5" w14:textId="77777777" w:rsidR="005D4B52" w:rsidRPr="005D4B52" w:rsidRDefault="005D4B52" w:rsidP="005D4B52">
      <w:pPr>
        <w:pStyle w:val="af2"/>
        <w:spacing w:after="0"/>
        <w:jc w:val="both"/>
        <w:rPr>
          <w:rFonts w:ascii="Times New Roman" w:hAnsi="Times New Roman"/>
        </w:rPr>
      </w:pPr>
    </w:p>
    <w:p w14:paraId="7535F0F3" w14:textId="77777777" w:rsidR="005D4B52" w:rsidRPr="005D4B52" w:rsidRDefault="005D4B52" w:rsidP="005D4B52">
      <w:pPr>
        <w:pStyle w:val="af2"/>
        <w:numPr>
          <w:ilvl w:val="0"/>
          <w:numId w:val="26"/>
        </w:numPr>
        <w:tabs>
          <w:tab w:val="clear" w:pos="709"/>
        </w:tabs>
        <w:suppressAutoHyphens w:val="0"/>
        <w:spacing w:after="0" w:line="276" w:lineRule="auto"/>
        <w:contextualSpacing/>
        <w:jc w:val="center"/>
        <w:outlineLvl w:val="0"/>
        <w:rPr>
          <w:rFonts w:ascii="Times New Roman" w:eastAsia="Arial Unicode MS" w:hAnsi="Times New Roman"/>
          <w:b/>
          <w:bCs/>
          <w:kern w:val="28"/>
        </w:rPr>
      </w:pPr>
      <w:r w:rsidRPr="005D4B52">
        <w:rPr>
          <w:rFonts w:ascii="Times New Roman" w:eastAsia="Arial Unicode MS" w:hAnsi="Times New Roman"/>
          <w:b/>
          <w:bCs/>
          <w:kern w:val="28"/>
        </w:rPr>
        <w:t>Обязанности и права Сторон</w:t>
      </w:r>
    </w:p>
    <w:p w14:paraId="31699B74" w14:textId="77777777" w:rsidR="005D4B52" w:rsidRPr="005D4B52" w:rsidRDefault="005D4B52" w:rsidP="00C82A57">
      <w:pPr>
        <w:spacing w:after="0" w:line="240" w:lineRule="auto"/>
        <w:jc w:val="both"/>
        <w:rPr>
          <w:rFonts w:ascii="Times New Roman" w:eastAsia="Times New Roman" w:hAnsi="Times New Roman" w:cs="Times New Roman"/>
          <w:bCs/>
          <w:u w:val="single"/>
        </w:rPr>
      </w:pPr>
      <w:r w:rsidRPr="005D4B52">
        <w:rPr>
          <w:rFonts w:ascii="Times New Roman" w:hAnsi="Times New Roman" w:cs="Times New Roman"/>
          <w:bCs/>
          <w:u w:val="single"/>
        </w:rPr>
        <w:t>6.1     Заказчик обязуется:</w:t>
      </w:r>
    </w:p>
    <w:p w14:paraId="3B7D90AD" w14:textId="77777777" w:rsidR="005D4B52" w:rsidRPr="005D4B52" w:rsidRDefault="005D4B52" w:rsidP="00C82A57">
      <w:pPr>
        <w:spacing w:after="0" w:line="240" w:lineRule="auto"/>
        <w:jc w:val="both"/>
        <w:rPr>
          <w:rFonts w:ascii="Times New Roman" w:hAnsi="Times New Roman" w:cs="Times New Roman"/>
          <w:bCs/>
        </w:rPr>
      </w:pPr>
      <w:r w:rsidRPr="005D4B52">
        <w:rPr>
          <w:rFonts w:ascii="Times New Roman" w:hAnsi="Times New Roman" w:cs="Times New Roman"/>
          <w:bCs/>
        </w:rPr>
        <w:t>6.1.1. Обеспечить работникам Подрядчика необходимый доступ к месту работы.</w:t>
      </w:r>
    </w:p>
    <w:p w14:paraId="5B240706" w14:textId="77777777" w:rsidR="005D4B52" w:rsidRPr="005D4B52" w:rsidRDefault="005D4B52" w:rsidP="00C82A57">
      <w:pPr>
        <w:spacing w:after="0" w:line="240" w:lineRule="auto"/>
        <w:jc w:val="both"/>
        <w:rPr>
          <w:rFonts w:ascii="Times New Roman" w:hAnsi="Times New Roman" w:cs="Times New Roman"/>
          <w:bCs/>
        </w:rPr>
      </w:pPr>
      <w:r w:rsidRPr="005D4B52">
        <w:rPr>
          <w:rFonts w:ascii="Times New Roman" w:hAnsi="Times New Roman" w:cs="Times New Roman"/>
          <w:bCs/>
        </w:rPr>
        <w:t>6.1.2. Во время выполнения работ проверять ход и качество работы Исполнителя.</w:t>
      </w:r>
    </w:p>
    <w:p w14:paraId="102E6AA4" w14:textId="77777777" w:rsidR="005D4B52" w:rsidRPr="005D4B52" w:rsidRDefault="005D4B52" w:rsidP="00C82A57">
      <w:pPr>
        <w:spacing w:after="0" w:line="240" w:lineRule="auto"/>
        <w:jc w:val="both"/>
        <w:rPr>
          <w:rFonts w:ascii="Times New Roman" w:hAnsi="Times New Roman" w:cs="Times New Roman"/>
          <w:kern w:val="28"/>
          <w:u w:val="single"/>
        </w:rPr>
      </w:pPr>
      <w:r w:rsidRPr="005D4B52">
        <w:rPr>
          <w:rFonts w:ascii="Times New Roman" w:hAnsi="Times New Roman" w:cs="Times New Roman"/>
          <w:kern w:val="28"/>
          <w:u w:val="single"/>
        </w:rPr>
        <w:t>6.2     Подрядчик обязуется:</w:t>
      </w:r>
    </w:p>
    <w:p w14:paraId="5FBDD9E9"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6.2.1. Нести полную ответственность за жизнь и здоровье своих сотрудников, за соблюдение правил по технике безопасности и обеспечивать своих работников средствами индивидуальной защиты.</w:t>
      </w:r>
    </w:p>
    <w:p w14:paraId="115DB2AA"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6.2.2. Выполнить все работы с надлежащим качеством в соответствии с условиями Договора.</w:t>
      </w:r>
    </w:p>
    <w:p w14:paraId="529BD044"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6.2.3. Своевременно устранять недостатки и дефекты, выявленные Заказчиком в процессе производства работ и в период гарантийной эксплуатации объекта.</w:t>
      </w:r>
    </w:p>
    <w:p w14:paraId="3E91967F"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6.2.4. Обеспечить Заказчику возможность контроля и надзора за ходом выполнения работ, качеством используемых материалов и оборудования на месте производства.</w:t>
      </w:r>
    </w:p>
    <w:p w14:paraId="72475F26"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6.2.5. Осуществлять уборку объектов от строительного и бытового мусора по окончании работ.</w:t>
      </w:r>
    </w:p>
    <w:p w14:paraId="371A2CEA" w14:textId="77777777" w:rsidR="005D4B52" w:rsidRPr="005D4B52" w:rsidRDefault="005D4B52" w:rsidP="00C82A57">
      <w:pPr>
        <w:spacing w:after="0" w:line="240" w:lineRule="auto"/>
        <w:jc w:val="both"/>
        <w:rPr>
          <w:rFonts w:ascii="Times New Roman" w:hAnsi="Times New Roman" w:cs="Times New Roman"/>
          <w:kern w:val="28"/>
        </w:rPr>
      </w:pPr>
      <w:r w:rsidRPr="005D4B52">
        <w:rPr>
          <w:rFonts w:ascii="Times New Roman" w:hAnsi="Times New Roman" w:cs="Times New Roman"/>
          <w:kern w:val="28"/>
        </w:rPr>
        <w:t xml:space="preserve">6.2.6. Осуществлять выполнение работ собственными силами,  без привлечения третьих лиц. </w:t>
      </w:r>
    </w:p>
    <w:p w14:paraId="0239ED72" w14:textId="77777777" w:rsidR="005D4B52" w:rsidRPr="005D4B52" w:rsidRDefault="005D4B52" w:rsidP="005D4B52">
      <w:pPr>
        <w:jc w:val="both"/>
        <w:rPr>
          <w:rFonts w:ascii="Times New Roman" w:hAnsi="Times New Roman" w:cs="Times New Roman"/>
          <w:kern w:val="28"/>
        </w:rPr>
      </w:pPr>
    </w:p>
    <w:p w14:paraId="0356D921" w14:textId="77777777" w:rsidR="005D4B52" w:rsidRPr="005D4B52" w:rsidRDefault="005D4B52" w:rsidP="005D4B52">
      <w:pPr>
        <w:pStyle w:val="af2"/>
        <w:spacing w:after="0"/>
        <w:ind w:left="360"/>
        <w:jc w:val="center"/>
        <w:rPr>
          <w:rFonts w:ascii="Times New Roman" w:eastAsia="Arial Unicode MS" w:hAnsi="Times New Roman"/>
          <w:b/>
          <w:bCs/>
        </w:rPr>
      </w:pPr>
      <w:r w:rsidRPr="005D4B52">
        <w:rPr>
          <w:rFonts w:ascii="Times New Roman" w:eastAsia="Arial Unicode MS" w:hAnsi="Times New Roman"/>
          <w:b/>
          <w:bCs/>
        </w:rPr>
        <w:t>7. Качество Работ и гарантии</w:t>
      </w:r>
    </w:p>
    <w:p w14:paraId="35D468A2" w14:textId="77777777" w:rsidR="005D4B52" w:rsidRPr="005D4B52" w:rsidRDefault="005D4B52" w:rsidP="00C82A57">
      <w:pPr>
        <w:spacing w:after="0" w:line="240" w:lineRule="auto"/>
        <w:rPr>
          <w:rFonts w:ascii="Times New Roman" w:eastAsia="Times New Roman" w:hAnsi="Times New Roman" w:cs="Times New Roman"/>
          <w:bCs/>
          <w:kern w:val="28"/>
          <w:u w:val="single"/>
        </w:rPr>
      </w:pPr>
      <w:r w:rsidRPr="005D4B52">
        <w:rPr>
          <w:rFonts w:ascii="Times New Roman" w:hAnsi="Times New Roman" w:cs="Times New Roman"/>
          <w:bCs/>
          <w:kern w:val="28"/>
          <w:u w:val="single"/>
        </w:rPr>
        <w:t>7.1     Подрядчик гарантирует:</w:t>
      </w:r>
    </w:p>
    <w:p w14:paraId="30BEEEAD"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Выполнение Работ в полном объеме и в сроки, определенные условиями договора.</w:t>
      </w:r>
    </w:p>
    <w:p w14:paraId="27D7399E"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Качество выполнения Работ в соответствии с действующими строительными нормами и правилами.</w:t>
      </w:r>
    </w:p>
    <w:p w14:paraId="06CA22EA" w14:textId="77777777" w:rsidR="005D4B52" w:rsidRPr="005D4B52" w:rsidRDefault="005D4B52" w:rsidP="00C82A57">
      <w:pPr>
        <w:pStyle w:val="af2"/>
        <w:numPr>
          <w:ilvl w:val="0"/>
          <w:numId w:val="27"/>
        </w:numPr>
        <w:tabs>
          <w:tab w:val="clear" w:pos="709"/>
        </w:tabs>
        <w:suppressAutoHyphens w:val="0"/>
        <w:spacing w:after="0" w:line="240" w:lineRule="auto"/>
        <w:contextualSpacing/>
        <w:jc w:val="both"/>
        <w:rPr>
          <w:rFonts w:ascii="Times New Roman" w:eastAsia="Arial Unicode MS" w:hAnsi="Times New Roman"/>
        </w:rPr>
      </w:pPr>
      <w:r w:rsidRPr="005D4B52">
        <w:rPr>
          <w:rFonts w:ascii="Times New Roman" w:eastAsia="Arial Unicode MS" w:hAnsi="Times New Roman"/>
        </w:rPr>
        <w:t>Срок гарантии на выполненные Работы устанавливается 36 месяцев с момента    подписания Сторонами акта о приемке выполненных работ.</w:t>
      </w:r>
    </w:p>
    <w:p w14:paraId="13AA2D8C"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Если в период гарантийной эксплуатации обнаружатся дефекты, которые не позволят продолжить нормальную эксплуатацию Объекта до их устранения, то гарантийный срок продлевается на период устранения дефектов. </w:t>
      </w:r>
    </w:p>
    <w:p w14:paraId="02A212BA"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Контроль качества Работ выполняется Сторонами в соответствии с требованиями действующих нормативных документов. </w:t>
      </w:r>
    </w:p>
    <w:p w14:paraId="1EB52C42" w14:textId="77777777" w:rsidR="005D4B52" w:rsidRPr="005D4B52" w:rsidRDefault="005D4B52" w:rsidP="00C82A57">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В случае обнаружения дефектов, в том числе и при сдаче-приемке Работ, Заказчик  составляет соответствующий акт, по которому Подрядчик принимает необходимые меры к устранению дефектов за свой счет без возмещения затрат Заказчиком в сроки, указанные в акте.</w:t>
      </w:r>
    </w:p>
    <w:p w14:paraId="276FACC8" w14:textId="77777777" w:rsidR="005D4B52" w:rsidRPr="005D4B52" w:rsidRDefault="005D4B52" w:rsidP="005D4B52">
      <w:pPr>
        <w:pStyle w:val="af2"/>
        <w:spacing w:after="0" w:line="276" w:lineRule="auto"/>
        <w:ind w:left="567"/>
        <w:contextualSpacing/>
        <w:jc w:val="both"/>
        <w:rPr>
          <w:rFonts w:ascii="Times New Roman" w:eastAsia="Arial Unicode MS" w:hAnsi="Times New Roman"/>
        </w:rPr>
      </w:pPr>
    </w:p>
    <w:p w14:paraId="0244461B" w14:textId="77777777" w:rsidR="005D4B52" w:rsidRPr="005D4B52" w:rsidRDefault="005D4B52" w:rsidP="005D4B52">
      <w:pPr>
        <w:pStyle w:val="af2"/>
        <w:spacing w:after="0"/>
        <w:jc w:val="center"/>
        <w:rPr>
          <w:rFonts w:ascii="Times New Roman" w:eastAsia="Arial Unicode MS" w:hAnsi="Times New Roman"/>
          <w:b/>
          <w:bCs/>
        </w:rPr>
      </w:pPr>
      <w:r w:rsidRPr="005D4B52">
        <w:rPr>
          <w:rFonts w:ascii="Times New Roman" w:eastAsia="Arial Unicode MS" w:hAnsi="Times New Roman"/>
          <w:b/>
          <w:bCs/>
        </w:rPr>
        <w:t>8. Ответственность сторон</w:t>
      </w:r>
    </w:p>
    <w:p w14:paraId="10423E4C" w14:textId="77777777" w:rsidR="005D4B52" w:rsidRPr="005D4B52" w:rsidRDefault="005D4B52" w:rsidP="005D4B52">
      <w:pPr>
        <w:pStyle w:val="af2"/>
        <w:spacing w:after="0"/>
        <w:jc w:val="both"/>
        <w:rPr>
          <w:rFonts w:ascii="Times New Roman" w:eastAsia="Arial Unicode MS" w:hAnsi="Times New Roman"/>
        </w:rPr>
      </w:pPr>
      <w:r w:rsidRPr="005D4B52">
        <w:rPr>
          <w:rFonts w:ascii="Times New Roman" w:eastAsia="Arial Unicode MS" w:hAnsi="Times New Roman"/>
        </w:rPr>
        <w:t>8.1  Подрядчик обязан возместить Заказчику убытки, возникшие вследствие невыполнения или ненадлежащего выполнения Исполнителем своих обязательств по Договору.</w:t>
      </w:r>
    </w:p>
    <w:p w14:paraId="585C9DD6" w14:textId="77777777" w:rsidR="005D4B52" w:rsidRPr="005D4B52" w:rsidRDefault="005D4B52" w:rsidP="005D4B52">
      <w:pPr>
        <w:pStyle w:val="ConsNormal"/>
        <w:numPr>
          <w:ilvl w:val="1"/>
          <w:numId w:val="28"/>
        </w:numPr>
        <w:autoSpaceDE w:val="0"/>
        <w:autoSpaceDN w:val="0"/>
        <w:adjustRightInd w:val="0"/>
        <w:ind w:left="0" w:firstLine="0"/>
        <w:jc w:val="both"/>
        <w:rPr>
          <w:rFonts w:ascii="Times New Roman" w:hAnsi="Times New Roman"/>
          <w:sz w:val="22"/>
          <w:szCs w:val="22"/>
        </w:rPr>
      </w:pPr>
      <w:r w:rsidRPr="005D4B52">
        <w:rPr>
          <w:rFonts w:ascii="Times New Roman" w:hAnsi="Times New Roman"/>
          <w:sz w:val="22"/>
          <w:szCs w:val="22"/>
        </w:rPr>
        <w:t xml:space="preserve"> Работы, выполненные в срок и представленные к приемке, но не соответствующие по качеству условиям Договора, не принимаются, о чем Заказчиком делается запись в журнале производства Работ и выдается письменное предписание об устранении недостатков.</w:t>
      </w:r>
    </w:p>
    <w:p w14:paraId="741FFC5F" w14:textId="77777777" w:rsidR="005D4B52" w:rsidRPr="005D4B52" w:rsidRDefault="005D4B52" w:rsidP="00402169">
      <w:pPr>
        <w:pStyle w:val="ConsNormal"/>
        <w:numPr>
          <w:ilvl w:val="1"/>
          <w:numId w:val="28"/>
        </w:numPr>
        <w:autoSpaceDE w:val="0"/>
        <w:autoSpaceDN w:val="0"/>
        <w:adjustRightInd w:val="0"/>
        <w:ind w:left="357"/>
        <w:jc w:val="both"/>
        <w:rPr>
          <w:rFonts w:ascii="Times New Roman" w:hAnsi="Times New Roman"/>
          <w:sz w:val="22"/>
          <w:szCs w:val="22"/>
        </w:rPr>
      </w:pPr>
      <w:r w:rsidRPr="005D4B52">
        <w:rPr>
          <w:rFonts w:ascii="Times New Roman" w:hAnsi="Times New Roman"/>
          <w:color w:val="000000"/>
          <w:sz w:val="22"/>
          <w:szCs w:val="22"/>
        </w:rPr>
        <w:t xml:space="preserve">Если Подрядчик в течение срока, указанного в предписании об устранении недостатков, не устранит выявленные и зафиксированные дефекты и недоделки, включая оборудование, то </w:t>
      </w:r>
      <w:r w:rsidRPr="005D4B52">
        <w:rPr>
          <w:rFonts w:ascii="Times New Roman" w:hAnsi="Times New Roman"/>
          <w:sz w:val="22"/>
          <w:szCs w:val="22"/>
        </w:rPr>
        <w:t>Заказчик</w:t>
      </w:r>
      <w:r w:rsidRPr="005D4B52">
        <w:rPr>
          <w:rFonts w:ascii="Times New Roman" w:hAnsi="Times New Roman"/>
          <w:color w:val="000000"/>
          <w:sz w:val="22"/>
          <w:szCs w:val="22"/>
        </w:rPr>
        <w:t xml:space="preserve"> вправе, при сохранении своих прав по гарантии, устранить дефекты и недоделки за свой счет, и потребовать от Исполнителя возмещения убытков.</w:t>
      </w:r>
    </w:p>
    <w:p w14:paraId="0A21BC5B" w14:textId="77777777" w:rsidR="005D4B52" w:rsidRPr="005D4B52" w:rsidRDefault="005D4B52" w:rsidP="00402169">
      <w:pPr>
        <w:pStyle w:val="af2"/>
        <w:numPr>
          <w:ilvl w:val="1"/>
          <w:numId w:val="28"/>
        </w:numPr>
        <w:tabs>
          <w:tab w:val="clear" w:pos="709"/>
        </w:tabs>
        <w:suppressAutoHyphens w:val="0"/>
        <w:spacing w:after="0" w:line="240" w:lineRule="auto"/>
        <w:ind w:left="357" w:right="-114"/>
        <w:contextualSpacing/>
        <w:jc w:val="both"/>
        <w:rPr>
          <w:rFonts w:ascii="Times New Roman" w:hAnsi="Times New Roman"/>
        </w:rPr>
      </w:pPr>
      <w:r w:rsidRPr="005D4B52">
        <w:rPr>
          <w:rFonts w:ascii="Times New Roman" w:hAnsi="Times New Roman"/>
        </w:rPr>
        <w:t xml:space="preserve">    Настоящий </w:t>
      </w:r>
      <w:proofErr w:type="gramStart"/>
      <w:r w:rsidRPr="005D4B52">
        <w:rPr>
          <w:rFonts w:ascii="Times New Roman" w:hAnsi="Times New Roman"/>
        </w:rPr>
        <w:t>Договор</w:t>
      </w:r>
      <w:proofErr w:type="gramEnd"/>
      <w:r w:rsidRPr="005D4B52">
        <w:rPr>
          <w:rFonts w:ascii="Times New Roman" w:hAnsi="Times New Roman"/>
        </w:rPr>
        <w:t xml:space="preserve"> может быть расторгнут по следующим основаниям:</w:t>
      </w:r>
    </w:p>
    <w:p w14:paraId="4B439BA4"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по соглашению сторон;</w:t>
      </w:r>
    </w:p>
    <w:p w14:paraId="7BB6BF56"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одностороннем порядке по требованию Заказчика при систематическом нарушении                                     Подрядчиком условий Договора;</w:t>
      </w:r>
    </w:p>
    <w:p w14:paraId="2CD74180" w14:textId="77777777" w:rsidR="005D4B52" w:rsidRPr="005D4B52" w:rsidRDefault="005D4B52" w:rsidP="00402169">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иных случаях, предусмотренных действующим законодательством РФ.</w:t>
      </w:r>
    </w:p>
    <w:p w14:paraId="58F89DB2" w14:textId="77777777" w:rsidR="005D4B52" w:rsidRPr="005D4B52" w:rsidRDefault="005D4B52" w:rsidP="005D4B52">
      <w:pPr>
        <w:pStyle w:val="ConsNormal"/>
        <w:ind w:firstLine="0"/>
        <w:jc w:val="both"/>
        <w:rPr>
          <w:rFonts w:ascii="Times New Roman" w:hAnsi="Times New Roman"/>
          <w:b/>
          <w:sz w:val="22"/>
          <w:szCs w:val="22"/>
        </w:rPr>
      </w:pPr>
    </w:p>
    <w:p w14:paraId="54C69978" w14:textId="77777777" w:rsidR="005D4B52" w:rsidRPr="005D4B52" w:rsidRDefault="005D4B52" w:rsidP="005D4B52">
      <w:pPr>
        <w:pStyle w:val="ConsNormal"/>
        <w:ind w:firstLine="0"/>
        <w:jc w:val="both"/>
        <w:rPr>
          <w:rFonts w:ascii="Times New Roman" w:hAnsi="Times New Roman"/>
          <w:b/>
          <w:sz w:val="22"/>
          <w:szCs w:val="22"/>
        </w:rPr>
      </w:pPr>
    </w:p>
    <w:p w14:paraId="61FA6855" w14:textId="77777777" w:rsidR="005D4B52" w:rsidRPr="005D4B52" w:rsidRDefault="005D4B52" w:rsidP="005D4B52">
      <w:pPr>
        <w:pStyle w:val="ConsNormal"/>
        <w:ind w:firstLine="540"/>
        <w:jc w:val="center"/>
        <w:rPr>
          <w:rFonts w:ascii="Times New Roman" w:hAnsi="Times New Roman"/>
          <w:b/>
          <w:sz w:val="22"/>
          <w:szCs w:val="22"/>
        </w:rPr>
      </w:pPr>
      <w:r w:rsidRPr="005D4B52">
        <w:rPr>
          <w:rFonts w:ascii="Times New Roman" w:hAnsi="Times New Roman"/>
          <w:b/>
          <w:sz w:val="22"/>
          <w:szCs w:val="22"/>
        </w:rPr>
        <w:t>9. Обстоятельства непреодолимой силы</w:t>
      </w:r>
    </w:p>
    <w:p w14:paraId="5E81799E"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proofErr w:type="gramStart"/>
      <w:r w:rsidRPr="005D4B52">
        <w:rPr>
          <w:rFonts w:ascii="Times New Roman" w:hAnsi="Times New Roman"/>
          <w:sz w:val="22"/>
          <w:szCs w:val="22"/>
          <w:highlight w:val="white"/>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Договора.</w:t>
      </w:r>
      <w:proofErr w:type="gramEnd"/>
    </w:p>
    <w:p w14:paraId="28237C17"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highlight w:val="white"/>
        </w:rPr>
        <w:t>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договору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Договору.</w:t>
      </w:r>
    </w:p>
    <w:p w14:paraId="745C4216" w14:textId="77777777" w:rsidR="005D4B52" w:rsidRPr="005D4B52" w:rsidRDefault="005D4B52" w:rsidP="005D4B52">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rPr>
        <w:t xml:space="preserve">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Договора, либо настоящий </w:t>
      </w:r>
      <w:proofErr w:type="gramStart"/>
      <w:r w:rsidRPr="005D4B52">
        <w:rPr>
          <w:rFonts w:ascii="Times New Roman" w:hAnsi="Times New Roman"/>
          <w:sz w:val="22"/>
          <w:szCs w:val="22"/>
        </w:rPr>
        <w:t>Договор</w:t>
      </w:r>
      <w:proofErr w:type="gramEnd"/>
      <w:r w:rsidRPr="005D4B52">
        <w:rPr>
          <w:rFonts w:ascii="Times New Roman" w:hAnsi="Times New Roman"/>
          <w:sz w:val="22"/>
          <w:szCs w:val="22"/>
        </w:rPr>
        <w:t xml:space="preserve"> может быть расторгнут в установленном порядке.</w:t>
      </w:r>
    </w:p>
    <w:p w14:paraId="12604DFD" w14:textId="77777777" w:rsidR="005D4B52" w:rsidRPr="005D4B52" w:rsidRDefault="005D4B52" w:rsidP="005D4B52">
      <w:pPr>
        <w:pStyle w:val="ConsNormal"/>
        <w:autoSpaceDE w:val="0"/>
        <w:autoSpaceDN w:val="0"/>
        <w:adjustRightInd w:val="0"/>
        <w:jc w:val="both"/>
        <w:rPr>
          <w:rFonts w:ascii="Times New Roman" w:hAnsi="Times New Roman"/>
          <w:sz w:val="22"/>
          <w:szCs w:val="22"/>
        </w:rPr>
      </w:pPr>
    </w:p>
    <w:p w14:paraId="139CB077" w14:textId="77777777" w:rsidR="005D4B52" w:rsidRPr="00C82A57" w:rsidRDefault="005D4B52" w:rsidP="005D4B52">
      <w:pPr>
        <w:autoSpaceDE w:val="0"/>
        <w:autoSpaceDN w:val="0"/>
        <w:adjustRightInd w:val="0"/>
        <w:ind w:left="420"/>
        <w:jc w:val="center"/>
        <w:outlineLvl w:val="0"/>
        <w:rPr>
          <w:rFonts w:ascii="Times New Roman" w:hAnsi="Times New Roman" w:cs="Times New Roman"/>
          <w:b/>
          <w:bCs/>
        </w:rPr>
      </w:pPr>
      <w:r w:rsidRPr="00C82A57">
        <w:rPr>
          <w:rFonts w:ascii="Times New Roman" w:hAnsi="Times New Roman" w:cs="Times New Roman"/>
          <w:b/>
          <w:bCs/>
        </w:rPr>
        <w:t>10. Приложения</w:t>
      </w:r>
    </w:p>
    <w:p w14:paraId="1A82EA92" w14:textId="77777777" w:rsidR="00837520" w:rsidRDefault="005D4B52" w:rsidP="005D4B52">
      <w:pPr>
        <w:autoSpaceDE w:val="0"/>
        <w:autoSpaceDN w:val="0"/>
        <w:adjustRightInd w:val="0"/>
        <w:outlineLvl w:val="0"/>
        <w:rPr>
          <w:bCs/>
        </w:rPr>
      </w:pPr>
      <w:r w:rsidRPr="005D4B52">
        <w:rPr>
          <w:rFonts w:ascii="Times New Roman" w:hAnsi="Times New Roman" w:cs="Times New Roman"/>
          <w:bCs/>
        </w:rPr>
        <w:t>10.1 Приложение № 1 – Техническое задание с Приложением «1» - Ведомость объемов работ</w:t>
      </w:r>
      <w:r>
        <w:rPr>
          <w:bCs/>
        </w:rPr>
        <w:t xml:space="preserve">          </w:t>
      </w:r>
      <w:r w:rsidR="00402169">
        <w:rPr>
          <w:bCs/>
        </w:rPr>
        <w:t xml:space="preserve">    </w:t>
      </w:r>
    </w:p>
    <w:p w14:paraId="6162A98E" w14:textId="080F9AA6" w:rsidR="005D4B52" w:rsidRDefault="00837520" w:rsidP="005D4B52">
      <w:pPr>
        <w:autoSpaceDE w:val="0"/>
        <w:autoSpaceDN w:val="0"/>
        <w:adjustRightInd w:val="0"/>
        <w:outlineLvl w:val="0"/>
        <w:rPr>
          <w:rFonts w:ascii="Times New Roman" w:hAnsi="Times New Roman" w:cs="Times New Roman"/>
          <w:bCs/>
        </w:rPr>
      </w:pPr>
      <w:r>
        <w:rPr>
          <w:bCs/>
        </w:rPr>
        <w:t xml:space="preserve">                   </w:t>
      </w:r>
      <w:r w:rsidR="005D4B52" w:rsidRPr="005D4B52">
        <w:rPr>
          <w:rFonts w:ascii="Times New Roman" w:hAnsi="Times New Roman" w:cs="Times New Roman"/>
          <w:bCs/>
        </w:rPr>
        <w:t>Приложение № 2 –Смета.</w:t>
      </w:r>
    </w:p>
    <w:p w14:paraId="604C335B" w14:textId="232E866E" w:rsidR="0034388B" w:rsidRPr="0034388B" w:rsidRDefault="0034388B" w:rsidP="0034388B">
      <w:pPr>
        <w:autoSpaceDE w:val="0"/>
        <w:autoSpaceDN w:val="0"/>
        <w:adjustRightInd w:val="0"/>
        <w:jc w:val="center"/>
        <w:outlineLvl w:val="0"/>
        <w:rPr>
          <w:rFonts w:ascii="Times New Roman" w:hAnsi="Times New Roman" w:cs="Times New Roman"/>
          <w:b/>
          <w:bCs/>
        </w:rPr>
      </w:pPr>
      <w:r>
        <w:rPr>
          <w:rFonts w:ascii="Times New Roman" w:hAnsi="Times New Roman" w:cs="Times New Roman"/>
          <w:b/>
          <w:bCs/>
        </w:rPr>
        <w:t xml:space="preserve">11. </w:t>
      </w:r>
      <w:r w:rsidRPr="0034388B">
        <w:rPr>
          <w:rFonts w:ascii="Times New Roman" w:hAnsi="Times New Roman" w:cs="Times New Roman"/>
          <w:b/>
          <w:bCs/>
        </w:rPr>
        <w:t>Адреса, банковские реквизиты и подписи сторон</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392015" w:rsidRPr="00DB551D" w14:paraId="01849BB8" w14:textId="77777777" w:rsidTr="00392015">
        <w:trPr>
          <w:trHeight w:val="4776"/>
        </w:trPr>
        <w:tc>
          <w:tcPr>
            <w:tcW w:w="3806" w:type="dxa"/>
            <w:shd w:val="clear" w:color="auto" w:fill="FFFFFF"/>
            <w:tcMar>
              <w:top w:w="0" w:type="dxa"/>
              <w:left w:w="108" w:type="dxa"/>
              <w:bottom w:w="0" w:type="dxa"/>
              <w:right w:w="108" w:type="dxa"/>
            </w:tcMar>
          </w:tcPr>
          <w:p w14:paraId="564142F0" w14:textId="1E368DD9" w:rsidR="00392015" w:rsidRPr="00DB551D" w:rsidRDefault="00837520" w:rsidP="00392015">
            <w:pPr>
              <w:pStyle w:val="a0"/>
              <w:spacing w:after="0" w:line="240" w:lineRule="auto"/>
              <w:jc w:val="both"/>
              <w:rPr>
                <w:rFonts w:ascii="Times New Roman" w:hAnsi="Times New Roman"/>
              </w:rPr>
            </w:pPr>
            <w:r>
              <w:rPr>
                <w:rFonts w:ascii="Times New Roman" w:hAnsi="Times New Roman"/>
                <w:b/>
              </w:rPr>
              <w:t>Заказчик</w:t>
            </w:r>
            <w:r w:rsidR="00392015" w:rsidRPr="00DB551D">
              <w:rPr>
                <w:rFonts w:ascii="Times New Roman" w:hAnsi="Times New Roman"/>
                <w:b/>
              </w:rPr>
              <w:t>:</w:t>
            </w:r>
          </w:p>
          <w:p w14:paraId="20B1E301"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b/>
              </w:rPr>
              <w:t>АО «</w:t>
            </w:r>
            <w:proofErr w:type="spellStart"/>
            <w:r w:rsidRPr="00DB551D">
              <w:rPr>
                <w:rFonts w:ascii="Times New Roman" w:hAnsi="Times New Roman"/>
                <w:b/>
              </w:rPr>
              <w:t>Выборгтеплоэнерго</w:t>
            </w:r>
            <w:proofErr w:type="spellEnd"/>
            <w:r w:rsidRPr="00DB551D">
              <w:rPr>
                <w:rFonts w:ascii="Times New Roman" w:hAnsi="Times New Roman"/>
                <w:b/>
              </w:rPr>
              <w:t>»</w:t>
            </w:r>
          </w:p>
          <w:p w14:paraId="635E73D4"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188800, г. Выборг, Ленинградская обл., ул. Сухова д.2</w:t>
            </w:r>
          </w:p>
          <w:p w14:paraId="398E7D62"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Тел.\факс (81378)26587; 21483</w:t>
            </w:r>
          </w:p>
          <w:p w14:paraId="2A6CEBA0"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rPr>
              <w:t>ИНН4704062064КПП 470401001</w:t>
            </w:r>
          </w:p>
          <w:p w14:paraId="2F98167E" w14:textId="77777777" w:rsidR="00392015" w:rsidRPr="00DB551D" w:rsidRDefault="00392015" w:rsidP="00392015">
            <w:pPr>
              <w:tabs>
                <w:tab w:val="num" w:pos="0"/>
              </w:tabs>
              <w:spacing w:after="0" w:line="240" w:lineRule="auto"/>
              <w:rPr>
                <w:rFonts w:ascii="Times New Roman" w:hAnsi="Times New Roman"/>
              </w:rPr>
            </w:pPr>
            <w:proofErr w:type="gramStart"/>
            <w:r w:rsidRPr="00DB551D">
              <w:rPr>
                <w:rFonts w:ascii="Times New Roman" w:hAnsi="Times New Roman"/>
              </w:rPr>
              <w:t>р</w:t>
            </w:r>
            <w:proofErr w:type="gramEnd"/>
            <w:r w:rsidRPr="00DB551D">
              <w:rPr>
                <w:rFonts w:ascii="Times New Roman" w:hAnsi="Times New Roman"/>
              </w:rPr>
              <w:t>/с 40702810055390000440</w:t>
            </w:r>
          </w:p>
          <w:p w14:paraId="78A3B08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в Северо-Западный банк ПАО «Сбербанк России» г. Санкт-Петербург</w:t>
            </w:r>
          </w:p>
          <w:p w14:paraId="3AB8BD5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БИК 044030653</w:t>
            </w:r>
          </w:p>
          <w:p w14:paraId="5C452572"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к/с 30101810500000000653</w:t>
            </w:r>
          </w:p>
          <w:p w14:paraId="63BA7B00"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ОГРН 1054700176893  </w:t>
            </w:r>
          </w:p>
          <w:p w14:paraId="040DA11F"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ОКПО 75115131 </w:t>
            </w:r>
          </w:p>
          <w:p w14:paraId="19EAC7E1" w14:textId="77777777" w:rsidR="00392015" w:rsidRPr="00DB551D" w:rsidRDefault="00392015" w:rsidP="00392015">
            <w:pPr>
              <w:spacing w:after="0"/>
              <w:rPr>
                <w:rFonts w:ascii="Times New Roman" w:hAnsi="Times New Roman"/>
                <w:b/>
              </w:rPr>
            </w:pPr>
          </w:p>
          <w:p w14:paraId="5F02BD41" w14:textId="77777777" w:rsidR="00392015" w:rsidRPr="00DB551D" w:rsidRDefault="00392015" w:rsidP="00392015">
            <w:pPr>
              <w:spacing w:after="0"/>
              <w:rPr>
                <w:rFonts w:ascii="Times New Roman" w:hAnsi="Times New Roman"/>
                <w:b/>
              </w:rPr>
            </w:pPr>
            <w:r w:rsidRPr="00DB551D">
              <w:rPr>
                <w:rFonts w:ascii="Times New Roman" w:hAnsi="Times New Roman"/>
                <w:b/>
              </w:rPr>
              <w:t>Генеральный директор</w:t>
            </w:r>
          </w:p>
          <w:p w14:paraId="07236180" w14:textId="77777777" w:rsidR="00392015" w:rsidRPr="00DB551D" w:rsidRDefault="00392015" w:rsidP="00392015">
            <w:pPr>
              <w:spacing w:after="0"/>
              <w:rPr>
                <w:rFonts w:ascii="Times New Roman" w:hAnsi="Times New Roman"/>
                <w:b/>
              </w:rPr>
            </w:pPr>
            <w:r w:rsidRPr="00DB551D">
              <w:rPr>
                <w:rFonts w:ascii="Times New Roman" w:hAnsi="Times New Roman"/>
                <w:b/>
              </w:rPr>
              <w:t>АО «</w:t>
            </w:r>
            <w:proofErr w:type="spellStart"/>
            <w:r w:rsidRPr="00DB551D">
              <w:rPr>
                <w:rFonts w:ascii="Times New Roman" w:hAnsi="Times New Roman"/>
                <w:b/>
              </w:rPr>
              <w:t>Выборгтеплоэнерго</w:t>
            </w:r>
            <w:proofErr w:type="spellEnd"/>
            <w:r w:rsidRPr="00DB551D">
              <w:rPr>
                <w:rFonts w:ascii="Times New Roman" w:hAnsi="Times New Roman"/>
                <w:b/>
              </w:rPr>
              <w:t>»</w:t>
            </w:r>
          </w:p>
          <w:p w14:paraId="73601AC7" w14:textId="77777777" w:rsidR="00392015" w:rsidRPr="00DB551D" w:rsidRDefault="00392015" w:rsidP="00392015">
            <w:pPr>
              <w:spacing w:after="0"/>
              <w:rPr>
                <w:rFonts w:ascii="Times New Roman" w:hAnsi="Times New Roman"/>
                <w:b/>
              </w:rPr>
            </w:pPr>
          </w:p>
          <w:p w14:paraId="48F035BC" w14:textId="2D7D58AC" w:rsidR="00392015" w:rsidRPr="00DB551D" w:rsidRDefault="00392015" w:rsidP="00232FF8">
            <w:pPr>
              <w:pStyle w:val="a0"/>
              <w:tabs>
                <w:tab w:val="left" w:pos="567"/>
              </w:tabs>
              <w:spacing w:after="0" w:line="240" w:lineRule="auto"/>
              <w:jc w:val="both"/>
              <w:rPr>
                <w:rFonts w:ascii="Times New Roman" w:hAnsi="Times New Roman"/>
              </w:rPr>
            </w:pPr>
            <w:r w:rsidRPr="00DB551D">
              <w:rPr>
                <w:rFonts w:ascii="Times New Roman" w:hAnsi="Times New Roman"/>
                <w:b/>
              </w:rPr>
              <w:t>___________</w:t>
            </w:r>
            <w:r w:rsidR="00232FF8" w:rsidRPr="00DB551D">
              <w:rPr>
                <w:rFonts w:ascii="Times New Roman" w:hAnsi="Times New Roman"/>
                <w:b/>
              </w:rPr>
              <w:t>_</w:t>
            </w:r>
            <w:r w:rsidRPr="00DB551D">
              <w:rPr>
                <w:rFonts w:ascii="Times New Roman" w:hAnsi="Times New Roman"/>
                <w:b/>
              </w:rPr>
              <w:t>__ А.В. Кривонос</w:t>
            </w:r>
          </w:p>
        </w:tc>
        <w:tc>
          <w:tcPr>
            <w:tcW w:w="5874" w:type="dxa"/>
            <w:shd w:val="clear" w:color="auto" w:fill="FFFFFF"/>
            <w:tcMar>
              <w:top w:w="0" w:type="dxa"/>
              <w:left w:w="108" w:type="dxa"/>
              <w:bottom w:w="0" w:type="dxa"/>
              <w:right w:w="108" w:type="dxa"/>
            </w:tcMar>
          </w:tcPr>
          <w:p w14:paraId="424A4749" w14:textId="77777777" w:rsidR="00392015" w:rsidRPr="00DB551D" w:rsidRDefault="00392015" w:rsidP="00392015">
            <w:pPr>
              <w:pStyle w:val="a0"/>
              <w:tabs>
                <w:tab w:val="left" w:pos="567"/>
              </w:tabs>
              <w:spacing w:after="0" w:line="240" w:lineRule="auto"/>
              <w:jc w:val="both"/>
              <w:rPr>
                <w:rFonts w:ascii="Times New Roman" w:hAnsi="Times New Roman"/>
              </w:rPr>
            </w:pPr>
          </w:p>
          <w:p w14:paraId="369D9B21" w14:textId="5CA0A7F0" w:rsidR="00392015" w:rsidRPr="00DB551D" w:rsidRDefault="00392015" w:rsidP="00392015">
            <w:pPr>
              <w:pStyle w:val="a0"/>
              <w:tabs>
                <w:tab w:val="left" w:pos="567"/>
              </w:tabs>
              <w:spacing w:after="0" w:line="240" w:lineRule="auto"/>
              <w:jc w:val="both"/>
              <w:rPr>
                <w:rFonts w:ascii="Times New Roman" w:hAnsi="Times New Roman"/>
              </w:rPr>
            </w:pPr>
            <w:r w:rsidRPr="00DB551D">
              <w:rPr>
                <w:rFonts w:ascii="Times New Roman" w:hAnsi="Times New Roman"/>
                <w:b/>
              </w:rPr>
              <w:t xml:space="preserve">                                                         По</w:t>
            </w:r>
            <w:r w:rsidR="00837520">
              <w:rPr>
                <w:rFonts w:ascii="Times New Roman" w:hAnsi="Times New Roman"/>
                <w:b/>
              </w:rPr>
              <w:t>дрядчик</w:t>
            </w:r>
            <w:r w:rsidRPr="00DB551D">
              <w:rPr>
                <w:rFonts w:ascii="Times New Roman" w:hAnsi="Times New Roman"/>
                <w:b/>
              </w:rPr>
              <w:t>:</w:t>
            </w:r>
          </w:p>
          <w:p w14:paraId="57551222" w14:textId="77777777" w:rsidR="00392015" w:rsidRPr="00DB551D" w:rsidRDefault="00392015" w:rsidP="00392015">
            <w:pPr>
              <w:pStyle w:val="a0"/>
              <w:tabs>
                <w:tab w:val="left" w:pos="567"/>
              </w:tabs>
              <w:spacing w:after="0" w:line="240" w:lineRule="auto"/>
              <w:jc w:val="both"/>
              <w:rPr>
                <w:rFonts w:ascii="Times New Roman" w:hAnsi="Times New Roman"/>
              </w:rPr>
            </w:pPr>
          </w:p>
          <w:p w14:paraId="75A597B0" w14:textId="77777777" w:rsidR="00392015" w:rsidRPr="00DB551D" w:rsidRDefault="00392015" w:rsidP="00392015">
            <w:pPr>
              <w:pStyle w:val="a0"/>
              <w:tabs>
                <w:tab w:val="left" w:pos="0"/>
              </w:tabs>
              <w:spacing w:after="0" w:line="240" w:lineRule="auto"/>
              <w:jc w:val="both"/>
              <w:rPr>
                <w:rFonts w:ascii="Times New Roman" w:hAnsi="Times New Roman"/>
                <w:b/>
              </w:rPr>
            </w:pPr>
            <w:r w:rsidRPr="00DB551D">
              <w:rPr>
                <w:rFonts w:ascii="Times New Roman" w:hAnsi="Times New Roman"/>
                <w:b/>
              </w:rPr>
              <w:t xml:space="preserve">                                                     </w:t>
            </w:r>
          </w:p>
          <w:p w14:paraId="6CB92602" w14:textId="77777777" w:rsidR="00392015" w:rsidRPr="00DB551D" w:rsidRDefault="00392015" w:rsidP="00392015">
            <w:pPr>
              <w:pStyle w:val="a0"/>
              <w:tabs>
                <w:tab w:val="left" w:pos="0"/>
              </w:tabs>
              <w:spacing w:after="0" w:line="240" w:lineRule="auto"/>
              <w:jc w:val="both"/>
              <w:rPr>
                <w:rFonts w:ascii="Times New Roman" w:hAnsi="Times New Roman"/>
                <w:b/>
              </w:rPr>
            </w:pPr>
          </w:p>
          <w:p w14:paraId="15F40A4C" w14:textId="77777777" w:rsidR="00392015" w:rsidRPr="00DB551D" w:rsidRDefault="00392015" w:rsidP="00392015">
            <w:pPr>
              <w:pStyle w:val="a0"/>
              <w:tabs>
                <w:tab w:val="left" w:pos="0"/>
              </w:tabs>
              <w:spacing w:after="0" w:line="240" w:lineRule="auto"/>
              <w:jc w:val="both"/>
              <w:rPr>
                <w:rFonts w:ascii="Times New Roman" w:hAnsi="Times New Roman"/>
                <w:b/>
              </w:rPr>
            </w:pPr>
          </w:p>
          <w:p w14:paraId="4E3BCAEB" w14:textId="77777777" w:rsidR="00392015" w:rsidRPr="00DB551D" w:rsidRDefault="00392015" w:rsidP="00392015">
            <w:pPr>
              <w:pStyle w:val="a0"/>
              <w:tabs>
                <w:tab w:val="left" w:pos="0"/>
              </w:tabs>
              <w:spacing w:after="0" w:line="240" w:lineRule="auto"/>
              <w:jc w:val="both"/>
              <w:rPr>
                <w:rFonts w:ascii="Times New Roman" w:hAnsi="Times New Roman"/>
                <w:b/>
              </w:rPr>
            </w:pPr>
          </w:p>
          <w:p w14:paraId="66E473E2" w14:textId="77777777" w:rsidR="00392015" w:rsidRPr="00DB551D" w:rsidRDefault="00392015" w:rsidP="00392015">
            <w:pPr>
              <w:pStyle w:val="a0"/>
              <w:tabs>
                <w:tab w:val="left" w:pos="0"/>
              </w:tabs>
              <w:spacing w:after="0" w:line="240" w:lineRule="auto"/>
              <w:jc w:val="both"/>
              <w:rPr>
                <w:rFonts w:ascii="Times New Roman" w:hAnsi="Times New Roman"/>
                <w:b/>
              </w:rPr>
            </w:pPr>
          </w:p>
          <w:p w14:paraId="653E8F20" w14:textId="77777777" w:rsidR="00392015" w:rsidRPr="00DB551D" w:rsidRDefault="00392015" w:rsidP="00392015">
            <w:pPr>
              <w:pStyle w:val="a0"/>
              <w:tabs>
                <w:tab w:val="left" w:pos="0"/>
              </w:tabs>
              <w:spacing w:after="0" w:line="240" w:lineRule="auto"/>
              <w:jc w:val="both"/>
              <w:rPr>
                <w:rFonts w:ascii="Times New Roman" w:hAnsi="Times New Roman"/>
                <w:b/>
              </w:rPr>
            </w:pPr>
          </w:p>
          <w:p w14:paraId="2C05994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DD67D7A" w14:textId="77777777" w:rsidR="00392015" w:rsidRPr="00DB551D" w:rsidRDefault="00392015" w:rsidP="00392015">
            <w:pPr>
              <w:pStyle w:val="a0"/>
              <w:tabs>
                <w:tab w:val="left" w:pos="0"/>
              </w:tabs>
              <w:spacing w:after="0" w:line="240" w:lineRule="auto"/>
              <w:jc w:val="both"/>
              <w:rPr>
                <w:rFonts w:ascii="Times New Roman" w:hAnsi="Times New Roman"/>
                <w:b/>
              </w:rPr>
            </w:pPr>
          </w:p>
          <w:p w14:paraId="5898AA1B" w14:textId="77777777" w:rsidR="00392015" w:rsidRPr="00DB551D" w:rsidRDefault="00392015" w:rsidP="00392015">
            <w:pPr>
              <w:pStyle w:val="a0"/>
              <w:tabs>
                <w:tab w:val="left" w:pos="0"/>
              </w:tabs>
              <w:spacing w:after="0" w:line="240" w:lineRule="auto"/>
              <w:jc w:val="both"/>
              <w:rPr>
                <w:rFonts w:ascii="Times New Roman" w:hAnsi="Times New Roman"/>
                <w:b/>
              </w:rPr>
            </w:pPr>
          </w:p>
          <w:p w14:paraId="73C2A027" w14:textId="77777777" w:rsidR="00392015" w:rsidRPr="00DB551D" w:rsidRDefault="00392015" w:rsidP="00392015">
            <w:pPr>
              <w:pStyle w:val="a0"/>
              <w:tabs>
                <w:tab w:val="left" w:pos="0"/>
              </w:tabs>
              <w:spacing w:after="0" w:line="240" w:lineRule="auto"/>
              <w:jc w:val="both"/>
              <w:rPr>
                <w:rFonts w:ascii="Times New Roman" w:hAnsi="Times New Roman"/>
                <w:b/>
              </w:rPr>
            </w:pPr>
          </w:p>
          <w:p w14:paraId="0C86E9EA" w14:textId="77777777" w:rsidR="00392015" w:rsidRPr="00DB551D" w:rsidRDefault="00392015" w:rsidP="00392015">
            <w:pPr>
              <w:pStyle w:val="a0"/>
              <w:tabs>
                <w:tab w:val="left" w:pos="0"/>
              </w:tabs>
              <w:spacing w:after="0" w:line="240" w:lineRule="auto"/>
              <w:jc w:val="both"/>
              <w:rPr>
                <w:rFonts w:ascii="Times New Roman" w:hAnsi="Times New Roman"/>
                <w:b/>
              </w:rPr>
            </w:pPr>
          </w:p>
          <w:p w14:paraId="2EC85F25" w14:textId="77777777" w:rsidR="00392015" w:rsidRPr="00DB551D" w:rsidRDefault="00392015" w:rsidP="00392015">
            <w:pPr>
              <w:pStyle w:val="a0"/>
              <w:tabs>
                <w:tab w:val="left" w:pos="0"/>
              </w:tabs>
              <w:spacing w:after="0" w:line="240" w:lineRule="auto"/>
              <w:jc w:val="both"/>
              <w:rPr>
                <w:rFonts w:ascii="Times New Roman" w:hAnsi="Times New Roman"/>
                <w:b/>
              </w:rPr>
            </w:pPr>
          </w:p>
          <w:p w14:paraId="57F6DD91" w14:textId="77777777" w:rsidR="00392015" w:rsidRPr="00DB551D" w:rsidRDefault="00392015" w:rsidP="00392015">
            <w:pPr>
              <w:pStyle w:val="a0"/>
              <w:tabs>
                <w:tab w:val="left" w:pos="0"/>
              </w:tabs>
              <w:spacing w:after="0" w:line="240" w:lineRule="auto"/>
              <w:jc w:val="both"/>
              <w:rPr>
                <w:rFonts w:ascii="Times New Roman" w:hAnsi="Times New Roman"/>
                <w:b/>
              </w:rPr>
            </w:pPr>
          </w:p>
          <w:p w14:paraId="349ED653" w14:textId="77777777" w:rsidR="00392015" w:rsidRPr="00DB551D" w:rsidRDefault="00392015" w:rsidP="00392015">
            <w:pPr>
              <w:pStyle w:val="a0"/>
              <w:tabs>
                <w:tab w:val="left" w:pos="0"/>
              </w:tabs>
              <w:spacing w:after="0" w:line="240" w:lineRule="auto"/>
              <w:jc w:val="both"/>
              <w:rPr>
                <w:rFonts w:ascii="Times New Roman" w:hAnsi="Times New Roman"/>
                <w:b/>
              </w:rPr>
            </w:pPr>
          </w:p>
          <w:p w14:paraId="4C90EF0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F2F3802" w14:textId="77777777" w:rsidR="00392015" w:rsidRPr="00DB551D" w:rsidRDefault="00392015" w:rsidP="00392015">
            <w:pPr>
              <w:pStyle w:val="a0"/>
              <w:tabs>
                <w:tab w:val="left" w:pos="0"/>
              </w:tabs>
              <w:spacing w:after="0" w:line="240" w:lineRule="auto"/>
              <w:jc w:val="both"/>
              <w:rPr>
                <w:rFonts w:ascii="Times New Roman" w:hAnsi="Times New Roman"/>
              </w:rPr>
            </w:pPr>
            <w:r w:rsidRPr="00DB551D">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775CFEC1" w14:textId="37B1A563" w:rsidR="00392015" w:rsidRDefault="0034388B"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823870">
        <w:rPr>
          <w:rFonts w:ascii="Times New Roman" w:hAnsi="Times New Roman"/>
          <w:b/>
          <w:sz w:val="20"/>
          <w:szCs w:val="20"/>
        </w:rPr>
        <w:t>6</w:t>
      </w:r>
      <w:r w:rsidR="001F1B8D">
        <w:rPr>
          <w:rFonts w:ascii="Times New Roman" w:hAnsi="Times New Roman"/>
          <w:b/>
          <w:sz w:val="20"/>
          <w:szCs w:val="20"/>
        </w:rPr>
        <w:t>7</w:t>
      </w:r>
      <w:r w:rsidR="00392015">
        <w:rPr>
          <w:rFonts w:ascii="Times New Roman" w:hAnsi="Times New Roman"/>
          <w:b/>
          <w:sz w:val="20"/>
          <w:szCs w:val="20"/>
        </w:rPr>
        <w:t>-2</w:t>
      </w:r>
      <w:r w:rsidR="00202755">
        <w:rPr>
          <w:rFonts w:ascii="Times New Roman" w:hAnsi="Times New Roman"/>
          <w:b/>
          <w:sz w:val="20"/>
          <w:szCs w:val="20"/>
        </w:rPr>
        <w:t>5</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5A7DFDA" w14:textId="77777777" w:rsidR="00F35BD4" w:rsidRPr="0034388B" w:rsidRDefault="00F35BD4" w:rsidP="0034388B">
      <w:pPr>
        <w:spacing w:after="0" w:line="240" w:lineRule="auto"/>
        <w:jc w:val="center"/>
        <w:rPr>
          <w:rFonts w:ascii="Times New Roman" w:hAnsi="Times New Roman" w:cs="Times New Roman"/>
          <w:b/>
        </w:rPr>
      </w:pPr>
      <w:r w:rsidRPr="0034388B">
        <w:rPr>
          <w:rFonts w:ascii="Times New Roman" w:hAnsi="Times New Roman" w:cs="Times New Roman"/>
          <w:b/>
        </w:rPr>
        <w:t>ТЕХНИЧЕСКОЕ ЗАДАНИЕ</w:t>
      </w:r>
    </w:p>
    <w:p w14:paraId="5443912D" w14:textId="77777777" w:rsidR="00F35BD4" w:rsidRDefault="00F35BD4" w:rsidP="0034388B">
      <w:pPr>
        <w:autoSpaceDE w:val="0"/>
        <w:autoSpaceDN w:val="0"/>
        <w:adjustRightInd w:val="0"/>
        <w:spacing w:after="0" w:line="240" w:lineRule="auto"/>
        <w:jc w:val="center"/>
        <w:rPr>
          <w:rFonts w:ascii="Times New Roman" w:eastAsia="Calibri" w:hAnsi="Times New Roman" w:cs="Times New Roman"/>
          <w:b/>
          <w:color w:val="000000"/>
        </w:rPr>
      </w:pPr>
      <w:r w:rsidRPr="0034388B">
        <w:rPr>
          <w:rFonts w:ascii="Times New Roman" w:eastAsia="Calibri" w:hAnsi="Times New Roman" w:cs="Times New Roman"/>
          <w:b/>
          <w:color w:val="000000"/>
        </w:rPr>
        <w:t>Заказчик: АО «</w:t>
      </w:r>
      <w:proofErr w:type="spellStart"/>
      <w:r w:rsidRPr="0034388B">
        <w:rPr>
          <w:rFonts w:ascii="Times New Roman" w:eastAsia="Calibri" w:hAnsi="Times New Roman" w:cs="Times New Roman"/>
          <w:b/>
          <w:color w:val="000000"/>
        </w:rPr>
        <w:t>Выборгтеплоэнерго</w:t>
      </w:r>
      <w:proofErr w:type="spellEnd"/>
      <w:r w:rsidRPr="0034388B">
        <w:rPr>
          <w:rFonts w:ascii="Times New Roman" w:eastAsia="Calibri" w:hAnsi="Times New Roman" w:cs="Times New Roman"/>
          <w:b/>
          <w:color w:val="000000"/>
        </w:rPr>
        <w:t>»</w:t>
      </w:r>
    </w:p>
    <w:p w14:paraId="58B15116" w14:textId="77777777" w:rsidR="001F1B8D" w:rsidRDefault="001F1B8D" w:rsidP="0034388B">
      <w:pPr>
        <w:autoSpaceDE w:val="0"/>
        <w:autoSpaceDN w:val="0"/>
        <w:adjustRightInd w:val="0"/>
        <w:spacing w:after="0" w:line="240" w:lineRule="auto"/>
        <w:jc w:val="center"/>
        <w:rPr>
          <w:rFonts w:ascii="Times New Roman" w:eastAsia="Calibri" w:hAnsi="Times New Roman" w:cs="Times New Roman"/>
          <w:b/>
          <w:color w:val="000000"/>
        </w:rPr>
      </w:pPr>
    </w:p>
    <w:p w14:paraId="2BA5A767" w14:textId="77777777" w:rsidR="001F1B8D" w:rsidRPr="001F1B8D" w:rsidRDefault="001F1B8D" w:rsidP="001F1B8D">
      <w:pPr>
        <w:pStyle w:val="aff"/>
        <w:numPr>
          <w:ilvl w:val="0"/>
          <w:numId w:val="31"/>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1F1B8D">
        <w:rPr>
          <w:rFonts w:ascii="Times New Roman" w:eastAsia="Calibri" w:hAnsi="Times New Roman"/>
          <w:b/>
          <w:color w:val="000000"/>
        </w:rPr>
        <w:t>Предмет закупки, начальная (максимальная) цена.</w:t>
      </w:r>
    </w:p>
    <w:p w14:paraId="4FDC4D2D" w14:textId="77777777" w:rsidR="001F1B8D" w:rsidRPr="001F1B8D" w:rsidRDefault="001F1B8D" w:rsidP="001F1B8D">
      <w:pPr>
        <w:pStyle w:val="af2"/>
        <w:jc w:val="both"/>
        <w:rPr>
          <w:rFonts w:ascii="Times New Roman" w:hAnsi="Times New Roman"/>
        </w:rPr>
      </w:pPr>
      <w:r w:rsidRPr="001F1B8D">
        <w:rPr>
          <w:rFonts w:ascii="Times New Roman" w:hAnsi="Times New Roman"/>
          <w:color w:val="000000"/>
        </w:rPr>
        <w:t>1. Предметом данной закупки является в</w:t>
      </w:r>
      <w:r w:rsidRPr="001F1B8D">
        <w:rPr>
          <w:rFonts w:ascii="Times New Roman" w:hAnsi="Times New Roman"/>
        </w:rPr>
        <w:t xml:space="preserve">ыполнение работ по устройству наружных сетей с трубопроводной арматурой для подключения АКБ горячей воды ёмкостью 30 </w:t>
      </w:r>
      <w:proofErr w:type="spellStart"/>
      <w:r w:rsidRPr="001F1B8D">
        <w:rPr>
          <w:rFonts w:ascii="Times New Roman" w:hAnsi="Times New Roman"/>
        </w:rPr>
        <w:t>м</w:t>
      </w:r>
      <w:proofErr w:type="gramStart"/>
      <w:r w:rsidRPr="001F1B8D">
        <w:rPr>
          <w:rFonts w:ascii="Times New Roman" w:hAnsi="Times New Roman"/>
        </w:rPr>
        <w:t>.к</w:t>
      </w:r>
      <w:proofErr w:type="gramEnd"/>
      <w:r w:rsidRPr="001F1B8D">
        <w:rPr>
          <w:rFonts w:ascii="Times New Roman" w:hAnsi="Times New Roman"/>
        </w:rPr>
        <w:t>уб</w:t>
      </w:r>
      <w:proofErr w:type="spellEnd"/>
      <w:r w:rsidRPr="001F1B8D">
        <w:rPr>
          <w:rFonts w:ascii="Times New Roman" w:hAnsi="Times New Roman"/>
        </w:rPr>
        <w:t xml:space="preserve">.; монтажу 2-х </w:t>
      </w:r>
      <w:proofErr w:type="spellStart"/>
      <w:r w:rsidRPr="001F1B8D">
        <w:rPr>
          <w:rFonts w:ascii="Times New Roman" w:hAnsi="Times New Roman"/>
        </w:rPr>
        <w:t>подпиточных</w:t>
      </w:r>
      <w:proofErr w:type="spellEnd"/>
      <w:r w:rsidRPr="001F1B8D">
        <w:rPr>
          <w:rFonts w:ascii="Times New Roman" w:hAnsi="Times New Roman"/>
        </w:rPr>
        <w:t xml:space="preserve"> насосов, щита управления насосной группой  с  </w:t>
      </w:r>
      <w:proofErr w:type="spellStart"/>
      <w:r w:rsidRPr="001F1B8D">
        <w:rPr>
          <w:rFonts w:ascii="Times New Roman" w:hAnsi="Times New Roman"/>
        </w:rPr>
        <w:t>КИПиА</w:t>
      </w:r>
      <w:proofErr w:type="spellEnd"/>
      <w:r w:rsidRPr="001F1B8D">
        <w:rPr>
          <w:rFonts w:ascii="Times New Roman" w:hAnsi="Times New Roman"/>
        </w:rPr>
        <w:t xml:space="preserve">, пусконаладочных работ после 2-х врезок в трубопроводную систему котельной в пос. Бородинское, </w:t>
      </w:r>
      <w:proofErr w:type="spellStart"/>
      <w:r w:rsidRPr="001F1B8D">
        <w:rPr>
          <w:rFonts w:ascii="Times New Roman" w:hAnsi="Times New Roman"/>
          <w:bCs/>
        </w:rPr>
        <w:t>Каменногорского</w:t>
      </w:r>
      <w:proofErr w:type="spellEnd"/>
      <w:r w:rsidRPr="001F1B8D">
        <w:rPr>
          <w:rFonts w:ascii="Times New Roman" w:hAnsi="Times New Roman"/>
          <w:bCs/>
        </w:rPr>
        <w:t xml:space="preserve"> городского поселения, Выборгского муниципального района, Ленинградской области</w:t>
      </w:r>
      <w:r w:rsidRPr="001F1B8D">
        <w:rPr>
          <w:rFonts w:ascii="Times New Roman" w:hAnsi="Times New Roman"/>
        </w:rPr>
        <w:t>.</w:t>
      </w:r>
    </w:p>
    <w:p w14:paraId="51899934" w14:textId="77777777" w:rsidR="001F1B8D" w:rsidRPr="001F1B8D" w:rsidRDefault="001F1B8D" w:rsidP="001F1B8D">
      <w:pPr>
        <w:jc w:val="both"/>
        <w:rPr>
          <w:rFonts w:ascii="Times New Roman" w:hAnsi="Times New Roman" w:cs="Times New Roman"/>
          <w:bCs/>
        </w:rPr>
      </w:pPr>
      <w:r w:rsidRPr="001F1B8D">
        <w:rPr>
          <w:rFonts w:ascii="Times New Roman" w:hAnsi="Times New Roman" w:cs="Times New Roman"/>
        </w:rPr>
        <w:t>2. Начальная (максимальная) цена контракта составляет –</w:t>
      </w:r>
      <w:r w:rsidRPr="001F1B8D">
        <w:rPr>
          <w:rFonts w:ascii="Times New Roman" w:hAnsi="Times New Roman" w:cs="Times New Roman"/>
          <w:b/>
        </w:rPr>
        <w:t xml:space="preserve"> 3 100 000 рублей 00 копеек </w:t>
      </w:r>
      <w:r w:rsidRPr="001F1B8D">
        <w:rPr>
          <w:rFonts w:ascii="Times New Roman" w:hAnsi="Times New Roman" w:cs="Times New Roman"/>
        </w:rPr>
        <w:t>(Три миллиона сто тысяч рублей 00 копеек</w:t>
      </w:r>
      <w:proofErr w:type="gramStart"/>
      <w:r w:rsidRPr="001F1B8D">
        <w:rPr>
          <w:rFonts w:ascii="Times New Roman" w:hAnsi="Times New Roman" w:cs="Times New Roman"/>
        </w:rPr>
        <w:t xml:space="preserve"> )</w:t>
      </w:r>
      <w:proofErr w:type="gramEnd"/>
      <w:r w:rsidRPr="001F1B8D">
        <w:rPr>
          <w:rFonts w:ascii="Times New Roman" w:hAnsi="Times New Roman" w:cs="Times New Roman"/>
        </w:rPr>
        <w:t xml:space="preserve">, в том числе </w:t>
      </w:r>
      <w:r w:rsidRPr="001F1B8D">
        <w:rPr>
          <w:rFonts w:ascii="Times New Roman" w:hAnsi="Times New Roman" w:cs="Times New Roman"/>
          <w:b/>
        </w:rPr>
        <w:t>НДС 20%  516 666 рублей 67 копеек</w:t>
      </w:r>
      <w:r w:rsidRPr="001F1B8D">
        <w:rPr>
          <w:rFonts w:ascii="Times New Roman" w:hAnsi="Times New Roman" w:cs="Times New Roman"/>
        </w:rPr>
        <w:t xml:space="preserve"> ( Пятьсот шестнадцать тысяч шестьсот шестьдесят шесть рублей 67 копеек ).</w:t>
      </w:r>
    </w:p>
    <w:p w14:paraId="32C0173C" w14:textId="77777777" w:rsidR="001F1B8D" w:rsidRPr="001F1B8D" w:rsidRDefault="001F1B8D" w:rsidP="001F1B8D">
      <w:pPr>
        <w:suppressAutoHyphens/>
        <w:jc w:val="both"/>
        <w:rPr>
          <w:rFonts w:ascii="Times New Roman" w:hAnsi="Times New Roman" w:cs="Times New Roman"/>
          <w:b/>
        </w:rPr>
      </w:pPr>
      <w:r w:rsidRPr="001F1B8D">
        <w:rPr>
          <w:rFonts w:ascii="Times New Roman" w:hAnsi="Times New Roman" w:cs="Times New Roman"/>
          <w:b/>
          <w:bCs/>
          <w:color w:val="000000"/>
        </w:rPr>
        <w:t xml:space="preserve">                    2</w:t>
      </w:r>
      <w:r w:rsidRPr="001F1B8D">
        <w:rPr>
          <w:rFonts w:ascii="Times New Roman" w:hAnsi="Times New Roman" w:cs="Times New Roman"/>
          <w:b/>
          <w:color w:val="000000"/>
        </w:rPr>
        <w:t xml:space="preserve">. </w:t>
      </w:r>
      <w:r w:rsidRPr="001F1B8D">
        <w:rPr>
          <w:rFonts w:ascii="Times New Roman" w:hAnsi="Times New Roman" w:cs="Times New Roman"/>
          <w:b/>
          <w:bCs/>
          <w:color w:val="000000"/>
        </w:rPr>
        <w:t>Цели и правовое основание для проведения закупки.</w:t>
      </w:r>
    </w:p>
    <w:p w14:paraId="01B4956F" w14:textId="77777777" w:rsidR="001F1B8D" w:rsidRPr="001F1B8D" w:rsidRDefault="001F1B8D" w:rsidP="001F1B8D">
      <w:pPr>
        <w:pStyle w:val="af2"/>
        <w:jc w:val="both"/>
        <w:rPr>
          <w:rFonts w:ascii="Times New Roman" w:hAnsi="Times New Roman"/>
        </w:rPr>
      </w:pPr>
      <w:r w:rsidRPr="001F1B8D">
        <w:rPr>
          <w:rFonts w:ascii="Times New Roman" w:hAnsi="Times New Roman"/>
          <w:bCs/>
        </w:rPr>
        <w:t xml:space="preserve">1.  Целью закупки является проведение работ по </w:t>
      </w:r>
      <w:r w:rsidRPr="001F1B8D">
        <w:rPr>
          <w:rFonts w:ascii="Times New Roman" w:hAnsi="Times New Roman"/>
        </w:rPr>
        <w:t xml:space="preserve">устройству наружных подводящих сетей от БАГВ 30 </w:t>
      </w:r>
      <w:proofErr w:type="spellStart"/>
      <w:r w:rsidRPr="001F1B8D">
        <w:rPr>
          <w:rFonts w:ascii="Times New Roman" w:hAnsi="Times New Roman"/>
        </w:rPr>
        <w:t>м</w:t>
      </w:r>
      <w:proofErr w:type="gramStart"/>
      <w:r w:rsidRPr="001F1B8D">
        <w:rPr>
          <w:rFonts w:ascii="Times New Roman" w:hAnsi="Times New Roman"/>
        </w:rPr>
        <w:t>.к</w:t>
      </w:r>
      <w:proofErr w:type="gramEnd"/>
      <w:r w:rsidRPr="001F1B8D">
        <w:rPr>
          <w:rFonts w:ascii="Times New Roman" w:hAnsi="Times New Roman"/>
        </w:rPr>
        <w:t>уб</w:t>
      </w:r>
      <w:proofErr w:type="spellEnd"/>
      <w:r w:rsidRPr="001F1B8D">
        <w:rPr>
          <w:rFonts w:ascii="Times New Roman" w:hAnsi="Times New Roman"/>
        </w:rPr>
        <w:t>. к котельной с последующим подключением к системе теплоснабжения внутри котельной</w:t>
      </w:r>
      <w:r w:rsidRPr="001F1B8D">
        <w:rPr>
          <w:rFonts w:ascii="Times New Roman" w:hAnsi="Times New Roman"/>
          <w:bCs/>
        </w:rPr>
        <w:t xml:space="preserve"> </w:t>
      </w:r>
    </w:p>
    <w:p w14:paraId="07D58677" w14:textId="77777777" w:rsidR="001F1B8D" w:rsidRPr="001F1B8D" w:rsidRDefault="001F1B8D" w:rsidP="001F1B8D">
      <w:pPr>
        <w:pStyle w:val="aff1"/>
        <w:jc w:val="both"/>
        <w:rPr>
          <w:rFonts w:ascii="Times New Roman" w:hAnsi="Times New Roman"/>
          <w:sz w:val="22"/>
          <w:szCs w:val="22"/>
        </w:rPr>
      </w:pPr>
      <w:r w:rsidRPr="001F1B8D">
        <w:rPr>
          <w:rFonts w:ascii="Times New Roman" w:hAnsi="Times New Roman"/>
          <w:sz w:val="22"/>
          <w:szCs w:val="22"/>
        </w:rPr>
        <w:t xml:space="preserve">2. Основанием для проведения закупки является установка нового оборудования (АКБ горячей воды объёмом 30 </w:t>
      </w:r>
      <w:proofErr w:type="spellStart"/>
      <w:r w:rsidRPr="001F1B8D">
        <w:rPr>
          <w:rFonts w:ascii="Times New Roman" w:hAnsi="Times New Roman"/>
          <w:sz w:val="22"/>
          <w:szCs w:val="22"/>
        </w:rPr>
        <w:t>м</w:t>
      </w:r>
      <w:proofErr w:type="gramStart"/>
      <w:r w:rsidRPr="001F1B8D">
        <w:rPr>
          <w:rFonts w:ascii="Times New Roman" w:hAnsi="Times New Roman"/>
          <w:sz w:val="22"/>
          <w:szCs w:val="22"/>
        </w:rPr>
        <w:t>.к</w:t>
      </w:r>
      <w:proofErr w:type="gramEnd"/>
      <w:r w:rsidRPr="001F1B8D">
        <w:rPr>
          <w:rFonts w:ascii="Times New Roman" w:hAnsi="Times New Roman"/>
          <w:sz w:val="22"/>
          <w:szCs w:val="22"/>
        </w:rPr>
        <w:t>уб</w:t>
      </w:r>
      <w:proofErr w:type="spellEnd"/>
      <w:r w:rsidRPr="001F1B8D">
        <w:rPr>
          <w:rFonts w:ascii="Times New Roman" w:hAnsi="Times New Roman"/>
          <w:sz w:val="22"/>
          <w:szCs w:val="22"/>
        </w:rPr>
        <w:t>) котельной.</w:t>
      </w:r>
    </w:p>
    <w:p w14:paraId="7DDF4C4D" w14:textId="77777777" w:rsidR="001F1B8D" w:rsidRPr="001F1B8D" w:rsidRDefault="001F1B8D" w:rsidP="001F1B8D">
      <w:pPr>
        <w:rPr>
          <w:rFonts w:ascii="Times New Roman" w:hAnsi="Times New Roman" w:cs="Times New Roman"/>
          <w:b/>
        </w:rPr>
      </w:pPr>
      <w:r w:rsidRPr="001F1B8D">
        <w:rPr>
          <w:rFonts w:ascii="Times New Roman" w:hAnsi="Times New Roman" w:cs="Times New Roman"/>
          <w:b/>
        </w:rPr>
        <w:t xml:space="preserve">                      3. Место, условия и сроки (периоды) выполнения работ.</w:t>
      </w:r>
    </w:p>
    <w:p w14:paraId="7AF0FDA1" w14:textId="7B722043" w:rsidR="001F1B8D" w:rsidRPr="001F1B8D" w:rsidRDefault="001F1B8D" w:rsidP="001F1B8D">
      <w:pPr>
        <w:suppressAutoHyphens/>
        <w:jc w:val="both"/>
        <w:rPr>
          <w:rFonts w:ascii="Times New Roman" w:hAnsi="Times New Roman" w:cs="Times New Roman"/>
          <w:bCs/>
        </w:rPr>
      </w:pPr>
      <w:r w:rsidRPr="001F1B8D">
        <w:rPr>
          <w:rFonts w:ascii="Times New Roman" w:hAnsi="Times New Roman" w:cs="Times New Roman"/>
          <w:bCs/>
        </w:rPr>
        <w:t xml:space="preserve">1. </w:t>
      </w:r>
      <w:proofErr w:type="gramStart"/>
      <w:r w:rsidRPr="001F1B8D">
        <w:rPr>
          <w:rFonts w:ascii="Times New Roman" w:hAnsi="Times New Roman" w:cs="Times New Roman"/>
          <w:bCs/>
        </w:rPr>
        <w:t>Место выполнения работ (объект): ул.</w:t>
      </w:r>
      <w:r w:rsidR="0001562E">
        <w:rPr>
          <w:rFonts w:ascii="Times New Roman" w:hAnsi="Times New Roman" w:cs="Times New Roman"/>
          <w:bCs/>
        </w:rPr>
        <w:t xml:space="preserve"> </w:t>
      </w:r>
      <w:r w:rsidRPr="001F1B8D">
        <w:rPr>
          <w:rFonts w:ascii="Times New Roman" w:hAnsi="Times New Roman" w:cs="Times New Roman"/>
          <w:bCs/>
        </w:rPr>
        <w:t xml:space="preserve">Озёрная д.5, пос. Бородинское, </w:t>
      </w:r>
      <w:proofErr w:type="spellStart"/>
      <w:r w:rsidRPr="001F1B8D">
        <w:rPr>
          <w:rFonts w:ascii="Times New Roman" w:hAnsi="Times New Roman" w:cs="Times New Roman"/>
          <w:bCs/>
        </w:rPr>
        <w:t>Каменногорское</w:t>
      </w:r>
      <w:proofErr w:type="spellEnd"/>
      <w:r w:rsidRPr="001F1B8D">
        <w:rPr>
          <w:rFonts w:ascii="Times New Roman" w:hAnsi="Times New Roman" w:cs="Times New Roman"/>
          <w:bCs/>
        </w:rPr>
        <w:t xml:space="preserve"> городское поселение, Выборгский муниципальный район, Ленинградская область.</w:t>
      </w:r>
      <w:proofErr w:type="gramEnd"/>
    </w:p>
    <w:p w14:paraId="0A3EFCF5" w14:textId="77777777" w:rsidR="001F1B8D" w:rsidRPr="001F1B8D" w:rsidRDefault="001F1B8D" w:rsidP="001F1B8D">
      <w:pPr>
        <w:suppressAutoHyphens/>
        <w:jc w:val="both"/>
        <w:rPr>
          <w:rFonts w:ascii="Times New Roman" w:hAnsi="Times New Roman" w:cs="Times New Roman"/>
        </w:rPr>
      </w:pPr>
      <w:r w:rsidRPr="001F1B8D">
        <w:rPr>
          <w:rFonts w:ascii="Times New Roman" w:hAnsi="Times New Roman" w:cs="Times New Roman"/>
          <w:bCs/>
        </w:rPr>
        <w:t>2. Срок выполнения работ: в один этап – 30 календарных дней с момента заключения договора при условии</w:t>
      </w:r>
      <w:r w:rsidRPr="001F1B8D">
        <w:rPr>
          <w:rFonts w:ascii="Times New Roman" w:hAnsi="Times New Roman" w:cs="Times New Roman"/>
        </w:rPr>
        <w:t>, если Подрядчик не завершит работы ранее указанного срока.</w:t>
      </w:r>
    </w:p>
    <w:p w14:paraId="4F76DB7A" w14:textId="54595B56" w:rsidR="001F1B8D" w:rsidRPr="001F1B8D" w:rsidRDefault="001F1B8D" w:rsidP="001F1B8D">
      <w:pPr>
        <w:shd w:val="clear" w:color="auto" w:fill="FFFFFF"/>
        <w:autoSpaceDE w:val="0"/>
        <w:autoSpaceDN w:val="0"/>
        <w:adjustRightInd w:val="0"/>
        <w:ind w:left="34"/>
        <w:jc w:val="center"/>
        <w:rPr>
          <w:rFonts w:ascii="Times New Roman" w:hAnsi="Times New Roman" w:cs="Times New Roman"/>
          <w:b/>
        </w:rPr>
      </w:pPr>
      <w:r w:rsidRPr="001F1B8D">
        <w:rPr>
          <w:rFonts w:ascii="Times New Roman" w:hAnsi="Times New Roman" w:cs="Times New Roman"/>
          <w:b/>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DCEBAAD"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24"/>
      </w:tblGrid>
      <w:tr w:rsidR="001F1B8D" w:rsidRPr="001F1B8D" w14:paraId="79458326" w14:textId="77777777" w:rsidTr="001D6705">
        <w:tc>
          <w:tcPr>
            <w:tcW w:w="421" w:type="dxa"/>
          </w:tcPr>
          <w:p w14:paraId="1EDC5325" w14:textId="77777777" w:rsidR="001F1B8D" w:rsidRPr="001F1B8D" w:rsidRDefault="001F1B8D" w:rsidP="001D6705">
            <w:pPr>
              <w:jc w:val="both"/>
              <w:rPr>
                <w:color w:val="FFFFFF" w:themeColor="background1"/>
                <w:sz w:val="22"/>
                <w:szCs w:val="22"/>
              </w:rPr>
            </w:pPr>
            <w:r w:rsidRPr="001F1B8D">
              <w:rPr>
                <w:color w:val="FFFFFF" w:themeColor="background1"/>
                <w:sz w:val="22"/>
                <w:szCs w:val="22"/>
              </w:rPr>
              <w:t>-</w:t>
            </w:r>
          </w:p>
        </w:tc>
        <w:tc>
          <w:tcPr>
            <w:tcW w:w="8924" w:type="dxa"/>
          </w:tcPr>
          <w:p w14:paraId="056E732F" w14:textId="6F456D30" w:rsidR="001F1B8D" w:rsidRPr="001F1B8D" w:rsidRDefault="001F1B8D" w:rsidP="001F1B8D">
            <w:pPr>
              <w:jc w:val="both"/>
              <w:rPr>
                <w:color w:val="FFFFFF" w:themeColor="background1"/>
                <w:sz w:val="22"/>
                <w:szCs w:val="22"/>
              </w:rPr>
            </w:pPr>
            <w:r w:rsidRPr="001F1B8D">
              <w:rPr>
                <w:color w:val="FFFFFF" w:themeColor="background1"/>
                <w:sz w:val="22"/>
                <w:szCs w:val="22"/>
              </w:rPr>
              <w:t>Градостроительный кодекс Российско Федерации от 29.12.2004 г. № 1990-ФЗ;</w:t>
            </w:r>
          </w:p>
        </w:tc>
      </w:tr>
      <w:tr w:rsidR="001F1B8D" w:rsidRPr="001F1B8D" w14:paraId="4A8BF8F1" w14:textId="77777777" w:rsidTr="001D6705">
        <w:tc>
          <w:tcPr>
            <w:tcW w:w="421" w:type="dxa"/>
          </w:tcPr>
          <w:p w14:paraId="7AC54808" w14:textId="77777777" w:rsidR="001F1B8D" w:rsidRPr="001F1B8D" w:rsidRDefault="001F1B8D" w:rsidP="001D6705">
            <w:pPr>
              <w:jc w:val="both"/>
              <w:rPr>
                <w:sz w:val="22"/>
                <w:szCs w:val="22"/>
              </w:rPr>
            </w:pPr>
            <w:r w:rsidRPr="001F1B8D">
              <w:rPr>
                <w:sz w:val="22"/>
                <w:szCs w:val="22"/>
              </w:rPr>
              <w:t>-</w:t>
            </w:r>
          </w:p>
        </w:tc>
        <w:tc>
          <w:tcPr>
            <w:tcW w:w="8924" w:type="dxa"/>
          </w:tcPr>
          <w:p w14:paraId="7D694514" w14:textId="77777777" w:rsidR="001F1B8D" w:rsidRPr="001F1B8D" w:rsidRDefault="001F1B8D" w:rsidP="001D6705">
            <w:pPr>
              <w:jc w:val="both"/>
              <w:rPr>
                <w:sz w:val="22"/>
                <w:szCs w:val="22"/>
              </w:rPr>
            </w:pPr>
            <w:r w:rsidRPr="001F1B8D">
              <w:rPr>
                <w:sz w:val="22"/>
                <w:szCs w:val="22"/>
              </w:rPr>
              <w:t>СНиП 12-03-2001 «Безопасность труда в строительстве. Часть 1.Общие требования»;</w:t>
            </w:r>
          </w:p>
        </w:tc>
      </w:tr>
      <w:tr w:rsidR="001F1B8D" w:rsidRPr="001F1B8D" w14:paraId="4D5B582A" w14:textId="77777777" w:rsidTr="001D6705">
        <w:tc>
          <w:tcPr>
            <w:tcW w:w="421" w:type="dxa"/>
          </w:tcPr>
          <w:p w14:paraId="76DA05F2" w14:textId="77777777" w:rsidR="001F1B8D" w:rsidRPr="001F1B8D" w:rsidRDefault="001F1B8D" w:rsidP="001D6705">
            <w:pPr>
              <w:jc w:val="both"/>
              <w:rPr>
                <w:sz w:val="22"/>
                <w:szCs w:val="22"/>
              </w:rPr>
            </w:pPr>
            <w:r w:rsidRPr="001F1B8D">
              <w:rPr>
                <w:sz w:val="22"/>
                <w:szCs w:val="22"/>
              </w:rPr>
              <w:t>-</w:t>
            </w:r>
          </w:p>
        </w:tc>
        <w:tc>
          <w:tcPr>
            <w:tcW w:w="8924" w:type="dxa"/>
          </w:tcPr>
          <w:p w14:paraId="2523114C" w14:textId="77777777" w:rsidR="001F1B8D" w:rsidRPr="001F1B8D" w:rsidRDefault="001F1B8D" w:rsidP="001D6705">
            <w:pPr>
              <w:jc w:val="both"/>
              <w:rPr>
                <w:sz w:val="22"/>
                <w:szCs w:val="22"/>
              </w:rPr>
            </w:pPr>
            <w:r w:rsidRPr="001F1B8D">
              <w:rPr>
                <w:sz w:val="22"/>
                <w:szCs w:val="22"/>
              </w:rPr>
              <w:t>СНиП 12-04-2002 «Безопасность труда в строительстве. Часть 2. Строительное производство»;</w:t>
            </w:r>
          </w:p>
        </w:tc>
      </w:tr>
      <w:tr w:rsidR="001F1B8D" w:rsidRPr="001F1B8D" w14:paraId="402CB65F" w14:textId="77777777" w:rsidTr="001D6705">
        <w:tc>
          <w:tcPr>
            <w:tcW w:w="421" w:type="dxa"/>
          </w:tcPr>
          <w:p w14:paraId="44522F01" w14:textId="77777777" w:rsidR="001F1B8D" w:rsidRPr="001F1B8D" w:rsidRDefault="001F1B8D" w:rsidP="001D6705">
            <w:pPr>
              <w:jc w:val="both"/>
              <w:rPr>
                <w:sz w:val="22"/>
                <w:szCs w:val="22"/>
              </w:rPr>
            </w:pPr>
            <w:r w:rsidRPr="001F1B8D">
              <w:rPr>
                <w:sz w:val="22"/>
                <w:szCs w:val="22"/>
              </w:rPr>
              <w:t>-</w:t>
            </w:r>
          </w:p>
        </w:tc>
        <w:tc>
          <w:tcPr>
            <w:tcW w:w="8924" w:type="dxa"/>
          </w:tcPr>
          <w:p w14:paraId="1FE21AD9" w14:textId="77777777" w:rsidR="001F1B8D" w:rsidRPr="001F1B8D" w:rsidRDefault="001F1B8D" w:rsidP="001D6705">
            <w:pPr>
              <w:jc w:val="both"/>
              <w:rPr>
                <w:sz w:val="22"/>
                <w:szCs w:val="22"/>
              </w:rPr>
            </w:pPr>
            <w:r w:rsidRPr="001F1B8D">
              <w:rPr>
                <w:sz w:val="22"/>
                <w:szCs w:val="22"/>
              </w:rPr>
              <w:t>СП 48.13330.2011 «Свод правил. Организация строительства. Актуализированная редакция СНиП 12-01-2004»;</w:t>
            </w:r>
          </w:p>
        </w:tc>
      </w:tr>
      <w:tr w:rsidR="001F1B8D" w:rsidRPr="001F1B8D" w14:paraId="2235B7CA" w14:textId="77777777" w:rsidTr="001D6705">
        <w:tc>
          <w:tcPr>
            <w:tcW w:w="421" w:type="dxa"/>
          </w:tcPr>
          <w:p w14:paraId="0E5D358E" w14:textId="77777777" w:rsidR="001F1B8D" w:rsidRPr="001F1B8D" w:rsidRDefault="001F1B8D" w:rsidP="001D6705">
            <w:pPr>
              <w:jc w:val="both"/>
              <w:rPr>
                <w:sz w:val="22"/>
                <w:szCs w:val="22"/>
              </w:rPr>
            </w:pPr>
            <w:r w:rsidRPr="001F1B8D">
              <w:rPr>
                <w:sz w:val="22"/>
                <w:szCs w:val="22"/>
              </w:rPr>
              <w:t>-</w:t>
            </w:r>
          </w:p>
        </w:tc>
        <w:tc>
          <w:tcPr>
            <w:tcW w:w="8924" w:type="dxa"/>
          </w:tcPr>
          <w:p w14:paraId="28DC304D" w14:textId="77777777" w:rsidR="001F1B8D" w:rsidRPr="001F1B8D" w:rsidRDefault="001F1B8D" w:rsidP="001D6705">
            <w:pPr>
              <w:jc w:val="both"/>
              <w:rPr>
                <w:sz w:val="22"/>
                <w:szCs w:val="22"/>
              </w:rPr>
            </w:pPr>
            <w:r w:rsidRPr="001F1B8D">
              <w:rPr>
                <w:sz w:val="22"/>
                <w:szCs w:val="22"/>
              </w:rPr>
              <w:t>ГОСТ 21563-2016 «Котлы водогрейные. Общие технические требования»;</w:t>
            </w:r>
            <w:r w:rsidRPr="001F1B8D">
              <w:rPr>
                <w:sz w:val="22"/>
                <w:szCs w:val="22"/>
                <w:shd w:val="clear" w:color="auto" w:fill="FFFFFF"/>
              </w:rPr>
              <w:t xml:space="preserve">  </w:t>
            </w:r>
          </w:p>
        </w:tc>
      </w:tr>
      <w:tr w:rsidR="001F1B8D" w:rsidRPr="001F1B8D" w14:paraId="11A7B2D5" w14:textId="77777777" w:rsidTr="001D6705">
        <w:tc>
          <w:tcPr>
            <w:tcW w:w="421" w:type="dxa"/>
          </w:tcPr>
          <w:p w14:paraId="01D8949B" w14:textId="77777777" w:rsidR="001F1B8D" w:rsidRPr="001F1B8D" w:rsidRDefault="001F1B8D" w:rsidP="001D6705">
            <w:pPr>
              <w:jc w:val="both"/>
              <w:rPr>
                <w:sz w:val="22"/>
                <w:szCs w:val="22"/>
              </w:rPr>
            </w:pPr>
            <w:r w:rsidRPr="001F1B8D">
              <w:rPr>
                <w:sz w:val="22"/>
                <w:szCs w:val="22"/>
              </w:rPr>
              <w:t>-</w:t>
            </w:r>
          </w:p>
        </w:tc>
        <w:tc>
          <w:tcPr>
            <w:tcW w:w="8924" w:type="dxa"/>
          </w:tcPr>
          <w:p w14:paraId="6CC9B813" w14:textId="77777777" w:rsidR="001F1B8D" w:rsidRPr="001F1B8D" w:rsidRDefault="001F1B8D" w:rsidP="001D6705">
            <w:pPr>
              <w:jc w:val="both"/>
              <w:rPr>
                <w:sz w:val="22"/>
                <w:szCs w:val="22"/>
              </w:rPr>
            </w:pPr>
            <w:r w:rsidRPr="001F1B8D">
              <w:rPr>
                <w:rStyle w:val="afffc"/>
                <w:bCs/>
                <w:sz w:val="22"/>
                <w:szCs w:val="22"/>
                <w:shd w:val="clear" w:color="auto" w:fill="FFFFFF"/>
              </w:rPr>
              <w:t>ГОСТ</w:t>
            </w:r>
            <w:r w:rsidRPr="001F1B8D">
              <w:rPr>
                <w:sz w:val="22"/>
                <w:szCs w:val="22"/>
                <w:shd w:val="clear" w:color="auto" w:fill="FFFFFF"/>
              </w:rPr>
              <w:t> 28548-90 «</w:t>
            </w:r>
            <w:r w:rsidRPr="001F1B8D">
              <w:rPr>
                <w:rStyle w:val="afffc"/>
                <w:bCs/>
                <w:sz w:val="22"/>
                <w:szCs w:val="22"/>
                <w:shd w:val="clear" w:color="auto" w:fill="FFFFFF"/>
              </w:rPr>
              <w:t>Трубы стальные</w:t>
            </w:r>
            <w:r w:rsidRPr="001F1B8D">
              <w:rPr>
                <w:sz w:val="22"/>
                <w:szCs w:val="22"/>
                <w:shd w:val="clear" w:color="auto" w:fill="FFFFFF"/>
              </w:rPr>
              <w:t>»</w:t>
            </w:r>
          </w:p>
        </w:tc>
      </w:tr>
      <w:tr w:rsidR="001F1B8D" w:rsidRPr="001F1B8D" w14:paraId="0A179056" w14:textId="77777777" w:rsidTr="001D6705">
        <w:tc>
          <w:tcPr>
            <w:tcW w:w="421" w:type="dxa"/>
          </w:tcPr>
          <w:p w14:paraId="69845E6F" w14:textId="77777777" w:rsidR="001F1B8D" w:rsidRPr="001F1B8D" w:rsidRDefault="001F1B8D" w:rsidP="001D6705">
            <w:pPr>
              <w:jc w:val="both"/>
              <w:rPr>
                <w:sz w:val="22"/>
                <w:szCs w:val="22"/>
              </w:rPr>
            </w:pPr>
            <w:r w:rsidRPr="001F1B8D">
              <w:rPr>
                <w:sz w:val="22"/>
                <w:szCs w:val="22"/>
              </w:rPr>
              <w:t>-</w:t>
            </w:r>
          </w:p>
        </w:tc>
        <w:tc>
          <w:tcPr>
            <w:tcW w:w="8924" w:type="dxa"/>
          </w:tcPr>
          <w:p w14:paraId="1627A5FD" w14:textId="77777777" w:rsidR="001F1B8D" w:rsidRPr="001F1B8D" w:rsidRDefault="001F1B8D" w:rsidP="001D6705">
            <w:pPr>
              <w:jc w:val="both"/>
              <w:rPr>
                <w:sz w:val="22"/>
                <w:szCs w:val="22"/>
              </w:rPr>
            </w:pPr>
            <w:r w:rsidRPr="001F1B8D">
              <w:rPr>
                <w:sz w:val="22"/>
                <w:szCs w:val="22"/>
                <w:shd w:val="clear" w:color="auto" w:fill="FFFFFF"/>
              </w:rPr>
              <w:t>СП 89.133330.2016 « Котельные установки»;</w:t>
            </w:r>
          </w:p>
        </w:tc>
      </w:tr>
      <w:tr w:rsidR="001F1B8D" w:rsidRPr="001F1B8D" w14:paraId="453980CE" w14:textId="77777777" w:rsidTr="001D6705">
        <w:tc>
          <w:tcPr>
            <w:tcW w:w="421" w:type="dxa"/>
          </w:tcPr>
          <w:p w14:paraId="4508FA46" w14:textId="77777777" w:rsidR="001F1B8D" w:rsidRPr="001F1B8D" w:rsidRDefault="001F1B8D" w:rsidP="001D6705">
            <w:pPr>
              <w:jc w:val="both"/>
              <w:rPr>
                <w:sz w:val="22"/>
                <w:szCs w:val="22"/>
              </w:rPr>
            </w:pPr>
            <w:r w:rsidRPr="001F1B8D">
              <w:rPr>
                <w:sz w:val="22"/>
                <w:szCs w:val="22"/>
              </w:rPr>
              <w:t>-</w:t>
            </w:r>
          </w:p>
        </w:tc>
        <w:tc>
          <w:tcPr>
            <w:tcW w:w="8924" w:type="dxa"/>
          </w:tcPr>
          <w:p w14:paraId="047630C4" w14:textId="77777777" w:rsidR="001F1B8D" w:rsidRPr="001F1B8D" w:rsidRDefault="001F1B8D" w:rsidP="001D6705">
            <w:pPr>
              <w:jc w:val="both"/>
              <w:rPr>
                <w:sz w:val="22"/>
                <w:szCs w:val="22"/>
              </w:rPr>
            </w:pPr>
            <w:r w:rsidRPr="001F1B8D">
              <w:rPr>
                <w:sz w:val="22"/>
                <w:szCs w:val="22"/>
              </w:rPr>
              <w:t>ГОСТ 14098-2014 «Соединения сварные арматуры и закладных изделий железобетонных конструкций. Типы, конструкции и размеры»;</w:t>
            </w:r>
          </w:p>
        </w:tc>
      </w:tr>
      <w:tr w:rsidR="001F1B8D" w:rsidRPr="001F1B8D" w14:paraId="295AE3EE" w14:textId="77777777" w:rsidTr="001D6705">
        <w:tc>
          <w:tcPr>
            <w:tcW w:w="421" w:type="dxa"/>
          </w:tcPr>
          <w:p w14:paraId="4A0F421E" w14:textId="77777777" w:rsidR="001F1B8D" w:rsidRPr="001F1B8D" w:rsidRDefault="001F1B8D" w:rsidP="001D6705">
            <w:pPr>
              <w:jc w:val="both"/>
              <w:rPr>
                <w:sz w:val="22"/>
                <w:szCs w:val="22"/>
              </w:rPr>
            </w:pPr>
            <w:r w:rsidRPr="001F1B8D">
              <w:rPr>
                <w:sz w:val="22"/>
                <w:szCs w:val="22"/>
              </w:rPr>
              <w:t>-</w:t>
            </w:r>
          </w:p>
        </w:tc>
        <w:tc>
          <w:tcPr>
            <w:tcW w:w="8924" w:type="dxa"/>
          </w:tcPr>
          <w:p w14:paraId="46684639" w14:textId="77777777" w:rsidR="001F1B8D" w:rsidRPr="001F1B8D" w:rsidRDefault="001F1B8D" w:rsidP="001D6705">
            <w:pPr>
              <w:jc w:val="both"/>
              <w:rPr>
                <w:sz w:val="22"/>
                <w:szCs w:val="22"/>
              </w:rPr>
            </w:pPr>
            <w:r w:rsidRPr="001F1B8D">
              <w:rPr>
                <w:sz w:val="22"/>
                <w:szCs w:val="22"/>
              </w:rPr>
              <w:t>СП 70.13330.2012 «Несущие и ограждающие конструкции» в ред. от 30.12.2020</w:t>
            </w:r>
          </w:p>
        </w:tc>
      </w:tr>
      <w:tr w:rsidR="001F1B8D" w:rsidRPr="001F1B8D" w14:paraId="2FFD6761" w14:textId="77777777" w:rsidTr="001D6705">
        <w:tc>
          <w:tcPr>
            <w:tcW w:w="421" w:type="dxa"/>
          </w:tcPr>
          <w:p w14:paraId="1EE6F888" w14:textId="77777777" w:rsidR="001F1B8D" w:rsidRPr="001F1B8D" w:rsidRDefault="001F1B8D" w:rsidP="001D6705">
            <w:pPr>
              <w:jc w:val="both"/>
              <w:rPr>
                <w:sz w:val="22"/>
                <w:szCs w:val="22"/>
              </w:rPr>
            </w:pPr>
            <w:r w:rsidRPr="001F1B8D">
              <w:rPr>
                <w:sz w:val="22"/>
                <w:szCs w:val="22"/>
              </w:rPr>
              <w:t>-</w:t>
            </w:r>
          </w:p>
        </w:tc>
        <w:tc>
          <w:tcPr>
            <w:tcW w:w="8924" w:type="dxa"/>
          </w:tcPr>
          <w:p w14:paraId="1DD92F6F" w14:textId="77777777" w:rsidR="001F1B8D" w:rsidRPr="001F1B8D" w:rsidRDefault="001F1B8D" w:rsidP="001D6705">
            <w:pPr>
              <w:jc w:val="both"/>
              <w:rPr>
                <w:sz w:val="22"/>
                <w:szCs w:val="22"/>
              </w:rPr>
            </w:pPr>
            <w:r w:rsidRPr="001F1B8D">
              <w:rPr>
                <w:sz w:val="22"/>
                <w:szCs w:val="22"/>
              </w:rPr>
              <w:t>СП 28.13330.2012 «Защита строительных конструкций от коррозии»;</w:t>
            </w:r>
          </w:p>
        </w:tc>
      </w:tr>
      <w:tr w:rsidR="001F1B8D" w:rsidRPr="001F1B8D" w14:paraId="7E4D7BBF" w14:textId="77777777" w:rsidTr="001D6705">
        <w:tc>
          <w:tcPr>
            <w:tcW w:w="421" w:type="dxa"/>
          </w:tcPr>
          <w:p w14:paraId="2773B49A" w14:textId="77777777" w:rsidR="001F1B8D" w:rsidRPr="001F1B8D" w:rsidRDefault="001F1B8D" w:rsidP="001D6705">
            <w:pPr>
              <w:jc w:val="both"/>
              <w:rPr>
                <w:sz w:val="22"/>
                <w:szCs w:val="22"/>
              </w:rPr>
            </w:pPr>
            <w:r w:rsidRPr="001F1B8D">
              <w:rPr>
                <w:sz w:val="22"/>
                <w:szCs w:val="22"/>
              </w:rPr>
              <w:t>-</w:t>
            </w:r>
          </w:p>
        </w:tc>
        <w:tc>
          <w:tcPr>
            <w:tcW w:w="8924" w:type="dxa"/>
          </w:tcPr>
          <w:p w14:paraId="1CE452E9" w14:textId="77777777" w:rsidR="001F1B8D" w:rsidRPr="001F1B8D" w:rsidRDefault="001F1B8D" w:rsidP="001D6705">
            <w:pPr>
              <w:jc w:val="both"/>
              <w:rPr>
                <w:sz w:val="22"/>
                <w:szCs w:val="22"/>
              </w:rPr>
            </w:pPr>
            <w:r w:rsidRPr="001F1B8D">
              <w:rPr>
                <w:sz w:val="22"/>
                <w:szCs w:val="22"/>
              </w:rPr>
              <w:t>СП 30.13330.2020 «Внутренний водопровод и канализация зданий»;</w:t>
            </w:r>
          </w:p>
        </w:tc>
      </w:tr>
      <w:tr w:rsidR="001F1B8D" w:rsidRPr="001F1B8D" w14:paraId="6CAF9167" w14:textId="77777777" w:rsidTr="001D6705">
        <w:tc>
          <w:tcPr>
            <w:tcW w:w="421" w:type="dxa"/>
          </w:tcPr>
          <w:p w14:paraId="7D915D0C" w14:textId="77777777" w:rsidR="001F1B8D" w:rsidRPr="001F1B8D" w:rsidRDefault="001F1B8D" w:rsidP="001D6705">
            <w:pPr>
              <w:jc w:val="both"/>
              <w:rPr>
                <w:sz w:val="22"/>
                <w:szCs w:val="22"/>
              </w:rPr>
            </w:pPr>
            <w:r w:rsidRPr="001F1B8D">
              <w:rPr>
                <w:sz w:val="22"/>
                <w:szCs w:val="22"/>
              </w:rPr>
              <w:t>-</w:t>
            </w:r>
          </w:p>
        </w:tc>
        <w:tc>
          <w:tcPr>
            <w:tcW w:w="8924" w:type="dxa"/>
          </w:tcPr>
          <w:p w14:paraId="4CAB8F91" w14:textId="77777777" w:rsidR="001F1B8D" w:rsidRPr="001F1B8D" w:rsidRDefault="001F1B8D" w:rsidP="001D6705">
            <w:pPr>
              <w:jc w:val="both"/>
            </w:pPr>
            <w:r w:rsidRPr="001F1B8D">
              <w:t>СНиП 21-01-97* «Пожарная безопасность зданий и сооружений»;</w:t>
            </w:r>
          </w:p>
        </w:tc>
      </w:tr>
      <w:tr w:rsidR="001F1B8D" w:rsidRPr="001F1B8D" w14:paraId="2C9F5BF2" w14:textId="77777777" w:rsidTr="001D6705">
        <w:tc>
          <w:tcPr>
            <w:tcW w:w="421" w:type="dxa"/>
          </w:tcPr>
          <w:p w14:paraId="266A138E" w14:textId="77777777" w:rsidR="001F1B8D" w:rsidRPr="001F1B8D" w:rsidRDefault="001F1B8D" w:rsidP="001D6705">
            <w:pPr>
              <w:jc w:val="both"/>
              <w:rPr>
                <w:sz w:val="22"/>
                <w:szCs w:val="22"/>
              </w:rPr>
            </w:pPr>
            <w:r w:rsidRPr="001F1B8D">
              <w:rPr>
                <w:sz w:val="22"/>
                <w:szCs w:val="22"/>
              </w:rPr>
              <w:t>-</w:t>
            </w:r>
          </w:p>
        </w:tc>
        <w:tc>
          <w:tcPr>
            <w:tcW w:w="8924" w:type="dxa"/>
          </w:tcPr>
          <w:p w14:paraId="4E7D0115" w14:textId="77777777" w:rsidR="001F1B8D" w:rsidRPr="001F1B8D" w:rsidRDefault="001F1B8D" w:rsidP="001D6705">
            <w:pPr>
              <w:jc w:val="both"/>
            </w:pPr>
            <w:r w:rsidRPr="001F1B8D">
              <w:t>СП 68.13330.2017 «Приёмка в эксплуатацию законченных строительством объектов. Основные положения»;</w:t>
            </w:r>
          </w:p>
        </w:tc>
      </w:tr>
      <w:tr w:rsidR="001F1B8D" w:rsidRPr="001F1B8D" w14:paraId="75599886" w14:textId="77777777" w:rsidTr="001D6705">
        <w:tc>
          <w:tcPr>
            <w:tcW w:w="421" w:type="dxa"/>
          </w:tcPr>
          <w:p w14:paraId="78971A2B" w14:textId="77777777" w:rsidR="001F1B8D" w:rsidRPr="001F1B8D" w:rsidRDefault="001F1B8D" w:rsidP="001D6705">
            <w:pPr>
              <w:jc w:val="both"/>
              <w:rPr>
                <w:sz w:val="22"/>
                <w:szCs w:val="22"/>
              </w:rPr>
            </w:pPr>
            <w:r w:rsidRPr="001F1B8D">
              <w:rPr>
                <w:sz w:val="22"/>
                <w:szCs w:val="22"/>
              </w:rPr>
              <w:t>-</w:t>
            </w:r>
          </w:p>
        </w:tc>
        <w:tc>
          <w:tcPr>
            <w:tcW w:w="8924" w:type="dxa"/>
          </w:tcPr>
          <w:p w14:paraId="57D3D9DB" w14:textId="77777777" w:rsidR="001F1B8D" w:rsidRPr="001F1B8D" w:rsidRDefault="001F1B8D" w:rsidP="001D6705">
            <w:pPr>
              <w:jc w:val="both"/>
              <w:rPr>
                <w:sz w:val="22"/>
                <w:szCs w:val="22"/>
              </w:rPr>
            </w:pPr>
            <w:r w:rsidRPr="001F1B8D">
              <w:rPr>
                <w:sz w:val="22"/>
                <w:szCs w:val="22"/>
              </w:rPr>
              <w:t>Федеральный закон от 22.07.2008 №123-ФЗ «Технический регламент о требованиях пожарной безопасности»;</w:t>
            </w:r>
          </w:p>
        </w:tc>
      </w:tr>
      <w:tr w:rsidR="001F1B8D" w:rsidRPr="001F1B8D" w14:paraId="4F4B4EE2" w14:textId="77777777" w:rsidTr="001D6705">
        <w:tc>
          <w:tcPr>
            <w:tcW w:w="421" w:type="dxa"/>
          </w:tcPr>
          <w:p w14:paraId="093D3116" w14:textId="77777777" w:rsidR="001F1B8D" w:rsidRPr="001F1B8D" w:rsidRDefault="001F1B8D" w:rsidP="001D6705">
            <w:pPr>
              <w:jc w:val="both"/>
              <w:rPr>
                <w:sz w:val="22"/>
                <w:szCs w:val="22"/>
              </w:rPr>
            </w:pPr>
            <w:r w:rsidRPr="001F1B8D">
              <w:rPr>
                <w:sz w:val="22"/>
                <w:szCs w:val="22"/>
              </w:rPr>
              <w:t>-</w:t>
            </w:r>
          </w:p>
        </w:tc>
        <w:tc>
          <w:tcPr>
            <w:tcW w:w="8924" w:type="dxa"/>
          </w:tcPr>
          <w:p w14:paraId="0B90DBC2" w14:textId="77777777" w:rsidR="001F1B8D" w:rsidRPr="001F1B8D" w:rsidRDefault="001F1B8D" w:rsidP="001D6705">
            <w:pPr>
              <w:jc w:val="both"/>
              <w:rPr>
                <w:sz w:val="22"/>
                <w:szCs w:val="22"/>
              </w:rPr>
            </w:pPr>
            <w:r w:rsidRPr="001F1B8D">
              <w:rPr>
                <w:sz w:val="22"/>
                <w:szCs w:val="22"/>
              </w:rPr>
              <w:t>Федеральный закон от 30.12.2009 № 384-ФЗ «Технический регламент о безопасности зданий и сооружений»</w:t>
            </w:r>
          </w:p>
        </w:tc>
      </w:tr>
    </w:tbl>
    <w:p w14:paraId="7776E34E" w14:textId="77777777" w:rsidR="001F1B8D" w:rsidRPr="001F1B8D" w:rsidRDefault="001F1B8D" w:rsidP="001F1B8D">
      <w:pPr>
        <w:pStyle w:val="18"/>
        <w:jc w:val="both"/>
        <w:rPr>
          <w:rFonts w:ascii="Times New Roman" w:hAnsi="Times New Roman"/>
          <w:lang w:bidi="ru-RU"/>
        </w:rPr>
      </w:pPr>
      <w:r w:rsidRPr="001F1B8D">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w:t>
      </w:r>
      <w:proofErr w:type="gramStart"/>
      <w:r w:rsidRPr="001F1B8D">
        <w:rPr>
          <w:rFonts w:ascii="Times New Roman" w:hAnsi="Times New Roman"/>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14:paraId="26FB23F2" w14:textId="77777777" w:rsidR="001F1B8D" w:rsidRPr="001F1B8D" w:rsidRDefault="001F1B8D" w:rsidP="001F1B8D">
      <w:pPr>
        <w:pStyle w:val="18"/>
        <w:jc w:val="both"/>
        <w:rPr>
          <w:rFonts w:ascii="Times New Roman" w:hAnsi="Times New Roman"/>
          <w:lang w:bidi="ru-RU"/>
        </w:rPr>
      </w:pPr>
      <w:r w:rsidRPr="001F1B8D">
        <w:rPr>
          <w:rFonts w:ascii="Times New Roman" w:hAnsi="Times New Roman"/>
          <w:lang w:bidi="ru-RU"/>
        </w:rPr>
        <w:t>3. До начала производства работ необходимо:</w:t>
      </w:r>
    </w:p>
    <w:p w14:paraId="0B9EB117" w14:textId="77777777" w:rsidR="001F1B8D" w:rsidRPr="001F1B8D" w:rsidRDefault="001F1B8D" w:rsidP="001F1B8D">
      <w:pPr>
        <w:pStyle w:val="18"/>
        <w:jc w:val="both"/>
        <w:rPr>
          <w:rFonts w:ascii="Times New Roman" w:hAnsi="Times New Roman"/>
          <w:lang w:bidi="ru-RU"/>
        </w:rPr>
      </w:pPr>
      <w:r w:rsidRPr="001F1B8D">
        <w:rPr>
          <w:rFonts w:ascii="Times New Roman" w:hAnsi="Times New Roman"/>
          <w:lang w:bidi="ru-RU"/>
        </w:rPr>
        <w:t xml:space="preserve">     3.1. оформить акт-допуск в соответствии со СНиП 12-03-01.</w:t>
      </w:r>
    </w:p>
    <w:p w14:paraId="61FC7F58" w14:textId="77777777" w:rsidR="001F1B8D" w:rsidRPr="001F1B8D" w:rsidRDefault="001F1B8D" w:rsidP="001F1B8D">
      <w:pPr>
        <w:pStyle w:val="18"/>
        <w:jc w:val="both"/>
        <w:rPr>
          <w:rFonts w:ascii="Times New Roman" w:hAnsi="Times New Roman"/>
          <w:lang w:bidi="ru-RU"/>
        </w:rPr>
      </w:pPr>
      <w:r w:rsidRPr="001F1B8D">
        <w:rPr>
          <w:rFonts w:ascii="Times New Roman" w:hAnsi="Times New Roman"/>
          <w:lang w:bidi="ru-RU"/>
        </w:rPr>
        <w:t xml:space="preserve">     3.2. получить технические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2EAE3174" w14:textId="77777777" w:rsidR="001F1B8D" w:rsidRPr="001F1B8D" w:rsidRDefault="001F1B8D" w:rsidP="001F1B8D">
      <w:pPr>
        <w:pStyle w:val="18"/>
        <w:jc w:val="both"/>
        <w:rPr>
          <w:rFonts w:ascii="Times New Roman" w:hAnsi="Times New Roman"/>
          <w:lang w:bidi="ru-RU"/>
        </w:rPr>
      </w:pPr>
      <w:r w:rsidRPr="001F1B8D">
        <w:rPr>
          <w:rFonts w:ascii="Times New Roman" w:hAnsi="Times New Roman"/>
          <w:lang w:bidi="ru-RU"/>
        </w:rPr>
        <w:t xml:space="preserve">4. В процессе производимых работ необходимо производить </w:t>
      </w:r>
      <w:r w:rsidRPr="001F1B8D">
        <w:rPr>
          <w:rFonts w:ascii="Times New Roman" w:hAnsi="Times New Roman"/>
          <w:b/>
          <w:lang w:bidi="ru-RU"/>
        </w:rPr>
        <w:t>фот</w:t>
      </w:r>
      <w:proofErr w:type="gramStart"/>
      <w:r w:rsidRPr="001F1B8D">
        <w:rPr>
          <w:rFonts w:ascii="Times New Roman" w:hAnsi="Times New Roman"/>
          <w:b/>
          <w:lang w:bidi="ru-RU"/>
        </w:rPr>
        <w:t>о-</w:t>
      </w:r>
      <w:proofErr w:type="gramEnd"/>
      <w:r w:rsidRPr="001F1B8D">
        <w:rPr>
          <w:rFonts w:ascii="Times New Roman" w:hAnsi="Times New Roman"/>
          <w:b/>
          <w:lang w:bidi="ru-RU"/>
        </w:rPr>
        <w:t xml:space="preserve">, </w:t>
      </w:r>
      <w:proofErr w:type="spellStart"/>
      <w:r w:rsidRPr="001F1B8D">
        <w:rPr>
          <w:rFonts w:ascii="Times New Roman" w:hAnsi="Times New Roman"/>
          <w:b/>
          <w:lang w:bidi="ru-RU"/>
        </w:rPr>
        <w:t>видеофиксацию</w:t>
      </w:r>
      <w:proofErr w:type="spellEnd"/>
      <w:r w:rsidRPr="001F1B8D">
        <w:rPr>
          <w:rFonts w:ascii="Times New Roman" w:hAnsi="Times New Roman"/>
          <w:b/>
          <w:lang w:bidi="ru-RU"/>
        </w:rPr>
        <w:t xml:space="preserve"> ремонтных работ: до начала ремонтных работ, этапы ремонта, скрытые работы, объект после завершения</w:t>
      </w:r>
      <w:r w:rsidRPr="001F1B8D">
        <w:rPr>
          <w:rFonts w:ascii="Times New Roman" w:hAnsi="Times New Roman"/>
          <w:lang w:bidi="ru-RU"/>
        </w:rPr>
        <w:t xml:space="preserve"> </w:t>
      </w:r>
      <w:r w:rsidRPr="001F1B8D">
        <w:rPr>
          <w:rFonts w:ascii="Times New Roman" w:hAnsi="Times New Roman"/>
          <w:b/>
          <w:lang w:bidi="ru-RU"/>
        </w:rPr>
        <w:t>работ</w:t>
      </w:r>
      <w:r w:rsidRPr="001F1B8D">
        <w:rPr>
          <w:rFonts w:ascii="Times New Roman" w:hAnsi="Times New Roman"/>
          <w:lang w:bidi="ru-RU"/>
        </w:rPr>
        <w:t xml:space="preserve">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6BAC0ADA" w14:textId="77777777" w:rsidR="001F1B8D" w:rsidRPr="001F1B8D" w:rsidRDefault="001F1B8D" w:rsidP="001F1B8D">
      <w:pPr>
        <w:pStyle w:val="18"/>
        <w:jc w:val="both"/>
        <w:rPr>
          <w:rFonts w:ascii="Times New Roman" w:hAnsi="Times New Roman"/>
          <w:lang w:bidi="ru-RU"/>
        </w:rPr>
      </w:pPr>
      <w:proofErr w:type="gramStart"/>
      <w:r w:rsidRPr="001F1B8D">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1F1B8D">
        <w:rPr>
          <w:rFonts w:ascii="Times New Roman" w:hAnsi="Times New Roman"/>
          <w:lang w:bidi="ru-RU"/>
        </w:rPr>
        <w:t xml:space="preserve"> и конструкций. </w:t>
      </w:r>
    </w:p>
    <w:p w14:paraId="4229339F"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1AE404A"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54E53571"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приказа Минстроя России от 16.05.2023 № 344/пр., один экземпляр – на бумажном носителе, один экземпляр – электронная база.</w:t>
      </w:r>
    </w:p>
    <w:p w14:paraId="30FA73FD"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5. Охрана труда и техника безопасности:</w:t>
      </w:r>
    </w:p>
    <w:p w14:paraId="134084FC"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2D3A6362"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09780E0A" w14:textId="0311E629"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 xml:space="preserve"> 6. Пожарная безопасность:</w:t>
      </w:r>
    </w:p>
    <w:p w14:paraId="5DBF48F5"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0E5ED49B"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70F0843"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6BCD6E5"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58CDFE3"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00EBF580" w14:textId="77777777" w:rsidR="001F1B8D" w:rsidRPr="001F1B8D" w:rsidRDefault="001F1B8D" w:rsidP="001F1B8D">
      <w:pPr>
        <w:jc w:val="both"/>
        <w:rPr>
          <w:rFonts w:ascii="Times New Roman" w:hAnsi="Times New Roman" w:cs="Times New Roman"/>
          <w:lang w:bidi="ru-RU"/>
        </w:rPr>
      </w:pPr>
      <w:r w:rsidRPr="001F1B8D">
        <w:rPr>
          <w:rFonts w:ascii="Times New Roman" w:hAnsi="Times New Roman" w:cs="Times New Roman"/>
          <w:lang w:bidi="ru-RU"/>
        </w:rPr>
        <w:t>7.       Охрана окружающей природной среды.</w:t>
      </w:r>
    </w:p>
    <w:p w14:paraId="7735D004"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667A2336" w14:textId="77777777" w:rsidR="001F1B8D" w:rsidRPr="001F1B8D" w:rsidRDefault="001F1B8D" w:rsidP="001F1B8D">
      <w:pPr>
        <w:ind w:firstLine="567"/>
        <w:jc w:val="both"/>
        <w:rPr>
          <w:rFonts w:ascii="Times New Roman" w:hAnsi="Times New Roman" w:cs="Times New Roman"/>
          <w:lang w:bidi="ru-RU"/>
        </w:rPr>
      </w:pPr>
      <w:r w:rsidRPr="001F1B8D">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4905A3B7" w14:textId="77777777" w:rsidR="001F1B8D" w:rsidRPr="001F1B8D" w:rsidRDefault="001F1B8D" w:rsidP="001F1B8D">
      <w:pPr>
        <w:shd w:val="clear" w:color="auto" w:fill="FFFFFF"/>
        <w:spacing w:after="0"/>
        <w:jc w:val="center"/>
        <w:rPr>
          <w:rFonts w:ascii="Times New Roman" w:hAnsi="Times New Roman" w:cs="Times New Roman"/>
          <w:b/>
          <w:bCs/>
        </w:rPr>
      </w:pPr>
      <w:r w:rsidRPr="001F1B8D">
        <w:rPr>
          <w:rFonts w:ascii="Times New Roman" w:hAnsi="Times New Roman" w:cs="Times New Roman"/>
          <w:b/>
          <w:bCs/>
        </w:rPr>
        <w:t>5. Требования к сроку и (или) объему предоставления</w:t>
      </w:r>
    </w:p>
    <w:p w14:paraId="78667E24" w14:textId="77777777" w:rsidR="001F1B8D" w:rsidRPr="001F1B8D" w:rsidRDefault="001F1B8D" w:rsidP="001F1B8D">
      <w:pPr>
        <w:shd w:val="clear" w:color="auto" w:fill="FFFFFF"/>
        <w:spacing w:after="0"/>
        <w:jc w:val="center"/>
        <w:rPr>
          <w:rFonts w:ascii="Times New Roman" w:hAnsi="Times New Roman" w:cs="Times New Roman"/>
          <w:b/>
          <w:bCs/>
        </w:rPr>
      </w:pPr>
      <w:r w:rsidRPr="001F1B8D">
        <w:rPr>
          <w:rFonts w:ascii="Times New Roman" w:hAnsi="Times New Roman" w:cs="Times New Roman"/>
          <w:b/>
          <w:bCs/>
        </w:rPr>
        <w:t>гарантии качества работ</w:t>
      </w:r>
    </w:p>
    <w:p w14:paraId="0F02230B"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0070921"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 xml:space="preserve">2. Срок гарантии качества работ устанавливается </w:t>
      </w:r>
      <w:r w:rsidRPr="001F1B8D">
        <w:rPr>
          <w:rFonts w:ascii="Times New Roman" w:hAnsi="Times New Roman" w:cs="Times New Roman"/>
          <w:b/>
        </w:rPr>
        <w:t>36</w:t>
      </w:r>
      <w:r w:rsidRPr="001F1B8D">
        <w:rPr>
          <w:rFonts w:ascii="Times New Roman" w:hAnsi="Times New Roman" w:cs="Times New Roman"/>
        </w:rPr>
        <w:t xml:space="preserve"> месяцев от  даты подписания сторонами акта о приемке всех выполненных работ по форме КС-2,3.</w:t>
      </w:r>
    </w:p>
    <w:p w14:paraId="08F6104E"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62DC4797"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7B36218"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5. Гарантийный срок исчисляется вновь с момента подписания Сторонами акта прием</w:t>
      </w:r>
      <w:proofErr w:type="gramStart"/>
      <w:r w:rsidRPr="001F1B8D">
        <w:rPr>
          <w:rFonts w:ascii="Times New Roman" w:hAnsi="Times New Roman" w:cs="Times New Roman"/>
        </w:rPr>
        <w:t>а-</w:t>
      </w:r>
      <w:proofErr w:type="gramEnd"/>
      <w:r w:rsidRPr="001F1B8D">
        <w:rPr>
          <w:rFonts w:ascii="Times New Roman" w:hAnsi="Times New Roman" w:cs="Times New Roman"/>
        </w:rPr>
        <w:t xml:space="preserve"> сдачи выполненных работ по устранению недостатков.</w:t>
      </w:r>
    </w:p>
    <w:p w14:paraId="77C6FE51" w14:textId="77777777" w:rsidR="001F1B8D" w:rsidRPr="001F1B8D" w:rsidRDefault="001F1B8D" w:rsidP="001F1B8D">
      <w:pPr>
        <w:jc w:val="both"/>
        <w:rPr>
          <w:rFonts w:ascii="Times New Roman" w:hAnsi="Times New Roman" w:cs="Times New Roman"/>
        </w:rPr>
      </w:pPr>
      <w:r w:rsidRPr="001F1B8D">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26D164ED" w14:textId="77777777" w:rsidR="001F1B8D" w:rsidRPr="001F1B8D" w:rsidRDefault="001F1B8D" w:rsidP="001F1B8D">
      <w:pPr>
        <w:ind w:firstLine="567"/>
        <w:jc w:val="both"/>
        <w:rPr>
          <w:rFonts w:ascii="Times New Roman" w:hAnsi="Times New Roman" w:cs="Times New Roman"/>
          <w:b/>
        </w:rPr>
      </w:pPr>
      <w:r w:rsidRPr="001F1B8D">
        <w:rPr>
          <w:rFonts w:ascii="Times New Roman" w:hAnsi="Times New Roman" w:cs="Times New Roman"/>
          <w:b/>
        </w:rPr>
        <w:t xml:space="preserve">                6. Перечень приложений к техническому заданию, являющихся его неотъемлемой частью:</w:t>
      </w:r>
    </w:p>
    <w:p w14:paraId="4A19ABDE" w14:textId="77777777" w:rsidR="001F1B8D" w:rsidRPr="001F1B8D" w:rsidRDefault="001F1B8D" w:rsidP="001F1B8D">
      <w:pPr>
        <w:ind w:firstLine="567"/>
        <w:jc w:val="both"/>
        <w:rPr>
          <w:rFonts w:ascii="Times New Roman" w:hAnsi="Times New Roman" w:cs="Times New Roman"/>
          <w:b/>
        </w:rPr>
      </w:pPr>
    </w:p>
    <w:p w14:paraId="55E34055" w14:textId="77777777" w:rsidR="001F1B8D" w:rsidRPr="001F1B8D" w:rsidRDefault="001F1B8D" w:rsidP="001F1B8D">
      <w:pPr>
        <w:ind w:firstLine="709"/>
        <w:rPr>
          <w:rFonts w:ascii="Times New Roman" w:hAnsi="Times New Roman" w:cs="Times New Roman"/>
          <w:bCs/>
        </w:rPr>
      </w:pPr>
      <w:r w:rsidRPr="001F1B8D">
        <w:rPr>
          <w:rFonts w:ascii="Times New Roman" w:hAnsi="Times New Roman" w:cs="Times New Roman"/>
          <w:bCs/>
        </w:rPr>
        <w:t>Приложение №1 – Ведомость объёмов работ.</w:t>
      </w:r>
    </w:p>
    <w:p w14:paraId="395BD4DD" w14:textId="77777777" w:rsidR="001F1B8D" w:rsidRPr="001F1B8D" w:rsidRDefault="001F1B8D" w:rsidP="001F1B8D">
      <w:pPr>
        <w:ind w:firstLine="709"/>
        <w:rPr>
          <w:rFonts w:ascii="Times New Roman" w:hAnsi="Times New Roman" w:cs="Times New Roman"/>
          <w:bCs/>
        </w:rPr>
      </w:pPr>
    </w:p>
    <w:p w14:paraId="7454ECD9" w14:textId="77777777" w:rsidR="001F1B8D" w:rsidRPr="001F1B8D" w:rsidRDefault="001F1B8D" w:rsidP="001F1B8D">
      <w:pPr>
        <w:pStyle w:val="aff1"/>
        <w:jc w:val="right"/>
        <w:rPr>
          <w:rFonts w:ascii="Times New Roman" w:hAnsi="Times New Roman"/>
        </w:rPr>
      </w:pPr>
      <w:r w:rsidRPr="001F1B8D">
        <w:rPr>
          <w:rFonts w:ascii="Times New Roman" w:hAnsi="Times New Roman"/>
        </w:rPr>
        <w:t>Приложение 1</w:t>
      </w:r>
    </w:p>
    <w:tbl>
      <w:tblPr>
        <w:tblW w:w="15228" w:type="dxa"/>
        <w:tblLook w:val="04A0" w:firstRow="1" w:lastRow="0" w:firstColumn="1" w:lastColumn="0" w:noHBand="0" w:noVBand="1"/>
      </w:tblPr>
      <w:tblGrid>
        <w:gridCol w:w="78"/>
        <w:gridCol w:w="503"/>
        <w:gridCol w:w="593"/>
        <w:gridCol w:w="3113"/>
        <w:gridCol w:w="1256"/>
        <w:gridCol w:w="1247"/>
        <w:gridCol w:w="2014"/>
        <w:gridCol w:w="1066"/>
        <w:gridCol w:w="270"/>
        <w:gridCol w:w="222"/>
        <w:gridCol w:w="2150"/>
        <w:gridCol w:w="1060"/>
        <w:gridCol w:w="1656"/>
      </w:tblGrid>
      <w:tr w:rsidR="001F1B8D" w:rsidRPr="001F1B8D" w14:paraId="077D3712" w14:textId="77777777" w:rsidTr="001D6705">
        <w:trPr>
          <w:gridBefore w:val="1"/>
          <w:wBefore w:w="78" w:type="dxa"/>
          <w:trHeight w:val="264"/>
        </w:trPr>
        <w:tc>
          <w:tcPr>
            <w:tcW w:w="10062" w:type="dxa"/>
            <w:gridSpan w:val="8"/>
            <w:tcBorders>
              <w:top w:val="nil"/>
              <w:left w:val="nil"/>
              <w:bottom w:val="nil"/>
              <w:right w:val="nil"/>
            </w:tcBorders>
            <w:noWrap/>
            <w:hideMark/>
          </w:tcPr>
          <w:tbl>
            <w:tblPr>
              <w:tblW w:w="9646" w:type="dxa"/>
              <w:tblLook w:val="04A0" w:firstRow="1" w:lastRow="0" w:firstColumn="1" w:lastColumn="0" w:noHBand="0" w:noVBand="1"/>
            </w:tblPr>
            <w:tblGrid>
              <w:gridCol w:w="9646"/>
            </w:tblGrid>
            <w:tr w:rsidR="001F1B8D" w:rsidRPr="001F1B8D" w14:paraId="15915343" w14:textId="77777777" w:rsidTr="001D6705">
              <w:trPr>
                <w:trHeight w:val="312"/>
              </w:trPr>
              <w:tc>
                <w:tcPr>
                  <w:tcW w:w="9646" w:type="dxa"/>
                  <w:tcBorders>
                    <w:top w:val="nil"/>
                    <w:left w:val="nil"/>
                    <w:bottom w:val="nil"/>
                    <w:right w:val="nil"/>
                  </w:tcBorders>
                  <w:noWrap/>
                  <w:vAlign w:val="bottom"/>
                  <w:hideMark/>
                </w:tcPr>
                <w:p w14:paraId="790F4035" w14:textId="77777777" w:rsidR="001F1B8D" w:rsidRPr="001F1B8D" w:rsidRDefault="001F1B8D" w:rsidP="001D6705">
                  <w:pPr>
                    <w:jc w:val="center"/>
                    <w:rPr>
                      <w:rFonts w:ascii="Times New Roman" w:hAnsi="Times New Roman" w:cs="Times New Roman"/>
                      <w:b/>
                      <w:bCs/>
                      <w:color w:val="000000"/>
                    </w:rPr>
                  </w:pPr>
                  <w:r w:rsidRPr="001F1B8D">
                    <w:rPr>
                      <w:rFonts w:ascii="Times New Roman" w:hAnsi="Times New Roman" w:cs="Times New Roman"/>
                      <w:b/>
                      <w:bCs/>
                      <w:color w:val="000000"/>
                    </w:rPr>
                    <w:t>Ведомость объёмов работ</w:t>
                  </w:r>
                </w:p>
                <w:p w14:paraId="006EF66C" w14:textId="77777777" w:rsidR="001F1B8D" w:rsidRPr="001F1B8D" w:rsidRDefault="001F1B8D" w:rsidP="001D6705">
                  <w:pPr>
                    <w:jc w:val="center"/>
                    <w:rPr>
                      <w:rFonts w:ascii="Times New Roman" w:hAnsi="Times New Roman" w:cs="Times New Roman"/>
                      <w:b/>
                      <w:bCs/>
                      <w:color w:val="000000"/>
                    </w:rPr>
                  </w:pPr>
                  <w:r w:rsidRPr="001F1B8D">
                    <w:rPr>
                      <w:rFonts w:ascii="Times New Roman" w:hAnsi="Times New Roman" w:cs="Times New Roman"/>
                      <w:b/>
                      <w:bCs/>
                      <w:color w:val="000000"/>
                    </w:rPr>
                    <w:t xml:space="preserve">Подключение БАГВ к котельной, расположенной по адресу ул. Озерная, д. 5,  п. Бородинское, </w:t>
                  </w:r>
                  <w:proofErr w:type="spellStart"/>
                  <w:r w:rsidRPr="001F1B8D">
                    <w:rPr>
                      <w:rFonts w:ascii="Times New Roman" w:hAnsi="Times New Roman" w:cs="Times New Roman"/>
                      <w:b/>
                      <w:bCs/>
                      <w:color w:val="000000"/>
                    </w:rPr>
                    <w:t>Каменногорское</w:t>
                  </w:r>
                  <w:proofErr w:type="spellEnd"/>
                  <w:r w:rsidRPr="001F1B8D">
                    <w:rPr>
                      <w:rFonts w:ascii="Times New Roman" w:hAnsi="Times New Roman" w:cs="Times New Roman"/>
                      <w:b/>
                      <w:bCs/>
                      <w:color w:val="000000"/>
                    </w:rPr>
                    <w:t xml:space="preserve"> городское поселение, Выборгский муниципальный район, Ленинградская область</w:t>
                  </w:r>
                </w:p>
                <w:p w14:paraId="08433693" w14:textId="77777777" w:rsidR="001F1B8D" w:rsidRPr="001F1B8D" w:rsidRDefault="001F1B8D" w:rsidP="001D6705">
                  <w:pPr>
                    <w:jc w:val="center"/>
                    <w:rPr>
                      <w:rFonts w:ascii="Times New Roman" w:hAnsi="Times New Roman" w:cs="Times New Roman"/>
                      <w:b/>
                      <w:bCs/>
                      <w:color w:val="000000"/>
                    </w:rPr>
                  </w:pPr>
                </w:p>
              </w:tc>
            </w:tr>
          </w:tbl>
          <w:p w14:paraId="0333EB1D" w14:textId="77777777" w:rsidR="001F1B8D" w:rsidRPr="001F1B8D" w:rsidRDefault="001F1B8D" w:rsidP="001D6705">
            <w:pPr>
              <w:jc w:val="center"/>
              <w:rPr>
                <w:rFonts w:ascii="Times New Roman" w:hAnsi="Times New Roman" w:cs="Times New Roman"/>
                <w:sz w:val="18"/>
                <w:szCs w:val="18"/>
              </w:rPr>
            </w:pPr>
          </w:p>
        </w:tc>
        <w:tc>
          <w:tcPr>
            <w:tcW w:w="222" w:type="dxa"/>
            <w:tcBorders>
              <w:top w:val="nil"/>
              <w:left w:val="nil"/>
              <w:bottom w:val="nil"/>
              <w:right w:val="nil"/>
            </w:tcBorders>
            <w:hideMark/>
          </w:tcPr>
          <w:p w14:paraId="79CF6CBB" w14:textId="77777777" w:rsidR="001F1B8D" w:rsidRPr="001F1B8D" w:rsidRDefault="001F1B8D" w:rsidP="001D6705">
            <w:pPr>
              <w:rPr>
                <w:rFonts w:ascii="Times New Roman" w:hAnsi="Times New Roman" w:cs="Times New Roman"/>
                <w:sz w:val="18"/>
                <w:szCs w:val="18"/>
              </w:rPr>
            </w:pPr>
          </w:p>
        </w:tc>
        <w:tc>
          <w:tcPr>
            <w:tcW w:w="2150" w:type="dxa"/>
            <w:tcBorders>
              <w:top w:val="nil"/>
              <w:left w:val="nil"/>
              <w:bottom w:val="nil"/>
              <w:right w:val="nil"/>
            </w:tcBorders>
            <w:noWrap/>
            <w:hideMark/>
          </w:tcPr>
          <w:p w14:paraId="258B40CB" w14:textId="77777777" w:rsidR="001F1B8D" w:rsidRPr="001F1B8D" w:rsidRDefault="001F1B8D" w:rsidP="001D6705">
            <w:pPr>
              <w:jc w:val="center"/>
              <w:rPr>
                <w:rFonts w:ascii="Times New Roman" w:hAnsi="Times New Roman" w:cs="Times New Roman"/>
                <w:sz w:val="18"/>
                <w:szCs w:val="18"/>
              </w:rPr>
            </w:pPr>
          </w:p>
        </w:tc>
        <w:tc>
          <w:tcPr>
            <w:tcW w:w="1060" w:type="dxa"/>
            <w:tcBorders>
              <w:top w:val="nil"/>
              <w:left w:val="nil"/>
              <w:bottom w:val="nil"/>
              <w:right w:val="nil"/>
            </w:tcBorders>
            <w:noWrap/>
            <w:hideMark/>
          </w:tcPr>
          <w:p w14:paraId="6A4163B7" w14:textId="77777777" w:rsidR="001F1B8D" w:rsidRPr="001F1B8D" w:rsidRDefault="001F1B8D" w:rsidP="001D6705">
            <w:pPr>
              <w:jc w:val="right"/>
              <w:rPr>
                <w:rFonts w:ascii="Times New Roman" w:hAnsi="Times New Roman" w:cs="Times New Roman"/>
                <w:sz w:val="16"/>
                <w:szCs w:val="16"/>
              </w:rPr>
            </w:pPr>
          </w:p>
        </w:tc>
        <w:tc>
          <w:tcPr>
            <w:tcW w:w="1656" w:type="dxa"/>
            <w:tcBorders>
              <w:top w:val="nil"/>
              <w:left w:val="nil"/>
              <w:bottom w:val="nil"/>
              <w:right w:val="nil"/>
            </w:tcBorders>
            <w:noWrap/>
            <w:hideMark/>
          </w:tcPr>
          <w:p w14:paraId="699B579E" w14:textId="77777777" w:rsidR="001F1B8D" w:rsidRPr="001F1B8D" w:rsidRDefault="001F1B8D" w:rsidP="001D6705">
            <w:pPr>
              <w:rPr>
                <w:rFonts w:ascii="Times New Roman" w:hAnsi="Times New Roman" w:cs="Times New Roman"/>
                <w:sz w:val="16"/>
                <w:szCs w:val="16"/>
              </w:rPr>
            </w:pPr>
          </w:p>
        </w:tc>
      </w:tr>
      <w:tr w:rsidR="001F1B8D" w:rsidRPr="001F1B8D" w14:paraId="77B75095" w14:textId="77777777" w:rsidTr="001D6705">
        <w:trPr>
          <w:gridAfter w:val="5"/>
          <w:wAfter w:w="5463" w:type="dxa"/>
          <w:trHeight w:val="720"/>
        </w:trPr>
        <w:tc>
          <w:tcPr>
            <w:tcW w:w="581" w:type="dxa"/>
            <w:gridSpan w:val="2"/>
            <w:tcBorders>
              <w:top w:val="single" w:sz="4" w:space="0" w:color="auto"/>
              <w:left w:val="single" w:sz="4" w:space="0" w:color="auto"/>
              <w:bottom w:val="single" w:sz="4" w:space="0" w:color="auto"/>
              <w:right w:val="single" w:sz="4" w:space="0" w:color="auto"/>
            </w:tcBorders>
            <w:vAlign w:val="center"/>
            <w:hideMark/>
          </w:tcPr>
          <w:p w14:paraId="69B66BE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roofErr w:type="gramStart"/>
            <w:r w:rsidRPr="001F1B8D">
              <w:rPr>
                <w:rFonts w:ascii="Times New Roman" w:hAnsi="Times New Roman" w:cs="Times New Roman"/>
                <w:color w:val="000000"/>
                <w:sz w:val="16"/>
                <w:szCs w:val="16"/>
              </w:rPr>
              <w:t>п</w:t>
            </w:r>
            <w:proofErr w:type="gramEnd"/>
            <w:r w:rsidRPr="001F1B8D">
              <w:rPr>
                <w:rFonts w:ascii="Times New Roman" w:hAnsi="Times New Roman" w:cs="Times New Roman"/>
                <w:color w:val="000000"/>
                <w:sz w:val="16"/>
                <w:szCs w:val="16"/>
              </w:rPr>
              <w:t>/п</w:t>
            </w:r>
          </w:p>
        </w:tc>
        <w:tc>
          <w:tcPr>
            <w:tcW w:w="593" w:type="dxa"/>
            <w:tcBorders>
              <w:top w:val="single" w:sz="4" w:space="0" w:color="auto"/>
              <w:left w:val="nil"/>
              <w:bottom w:val="single" w:sz="4" w:space="0" w:color="auto"/>
              <w:right w:val="single" w:sz="4" w:space="0" w:color="auto"/>
            </w:tcBorders>
            <w:vAlign w:val="center"/>
            <w:hideMark/>
          </w:tcPr>
          <w:p w14:paraId="1655756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 в ЛСР</w:t>
            </w:r>
          </w:p>
        </w:tc>
        <w:tc>
          <w:tcPr>
            <w:tcW w:w="3113" w:type="dxa"/>
            <w:tcBorders>
              <w:top w:val="single" w:sz="4" w:space="0" w:color="auto"/>
              <w:left w:val="nil"/>
              <w:bottom w:val="single" w:sz="4" w:space="0" w:color="auto"/>
              <w:right w:val="single" w:sz="4" w:space="0" w:color="auto"/>
            </w:tcBorders>
            <w:vAlign w:val="center"/>
            <w:hideMark/>
          </w:tcPr>
          <w:p w14:paraId="6784A72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Наименование работ</w:t>
            </w:r>
          </w:p>
        </w:tc>
        <w:tc>
          <w:tcPr>
            <w:tcW w:w="1180" w:type="dxa"/>
            <w:tcBorders>
              <w:top w:val="single" w:sz="4" w:space="0" w:color="auto"/>
              <w:left w:val="nil"/>
              <w:bottom w:val="single" w:sz="4" w:space="0" w:color="auto"/>
              <w:right w:val="single" w:sz="4" w:space="0" w:color="auto"/>
            </w:tcBorders>
            <w:vAlign w:val="center"/>
            <w:hideMark/>
          </w:tcPr>
          <w:p w14:paraId="670DAE14"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Ед.</w:t>
            </w:r>
            <w:r w:rsidRPr="001F1B8D">
              <w:rPr>
                <w:rFonts w:ascii="Times New Roman" w:hAnsi="Times New Roman" w:cs="Times New Roman"/>
                <w:color w:val="000000"/>
                <w:sz w:val="16"/>
                <w:szCs w:val="16"/>
              </w:rPr>
              <w:br/>
              <w:t>изм.</w:t>
            </w:r>
          </w:p>
        </w:tc>
        <w:tc>
          <w:tcPr>
            <w:tcW w:w="1247" w:type="dxa"/>
            <w:tcBorders>
              <w:top w:val="single" w:sz="4" w:space="0" w:color="auto"/>
              <w:left w:val="nil"/>
              <w:bottom w:val="single" w:sz="4" w:space="0" w:color="auto"/>
              <w:right w:val="single" w:sz="4" w:space="0" w:color="auto"/>
            </w:tcBorders>
            <w:vAlign w:val="center"/>
            <w:hideMark/>
          </w:tcPr>
          <w:p w14:paraId="12DC1B7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Кол-во</w:t>
            </w:r>
          </w:p>
        </w:tc>
        <w:tc>
          <w:tcPr>
            <w:tcW w:w="2014" w:type="dxa"/>
            <w:tcBorders>
              <w:top w:val="single" w:sz="4" w:space="0" w:color="auto"/>
              <w:left w:val="nil"/>
              <w:bottom w:val="single" w:sz="4" w:space="0" w:color="auto"/>
              <w:right w:val="single" w:sz="4" w:space="0" w:color="auto"/>
            </w:tcBorders>
            <w:vAlign w:val="center"/>
            <w:hideMark/>
          </w:tcPr>
          <w:p w14:paraId="21169B2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Формула расчёта, расчёт объёмов работ и расхода материалов</w:t>
            </w:r>
          </w:p>
        </w:tc>
        <w:tc>
          <w:tcPr>
            <w:tcW w:w="1032" w:type="dxa"/>
            <w:tcBorders>
              <w:top w:val="single" w:sz="4" w:space="0" w:color="auto"/>
              <w:left w:val="nil"/>
              <w:bottom w:val="single" w:sz="4" w:space="0" w:color="auto"/>
              <w:right w:val="single" w:sz="4" w:space="0" w:color="auto"/>
            </w:tcBorders>
            <w:vAlign w:val="center"/>
            <w:hideMark/>
          </w:tcPr>
          <w:p w14:paraId="7B4A980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Примечания</w:t>
            </w:r>
          </w:p>
        </w:tc>
      </w:tr>
      <w:tr w:rsidR="001F1B8D" w:rsidRPr="001F1B8D" w14:paraId="37EE322E" w14:textId="77777777" w:rsidTr="001D6705">
        <w:trPr>
          <w:gridAfter w:val="5"/>
          <w:wAfter w:w="5463" w:type="dxa"/>
          <w:trHeight w:val="288"/>
        </w:trPr>
        <w:tc>
          <w:tcPr>
            <w:tcW w:w="581" w:type="dxa"/>
            <w:gridSpan w:val="2"/>
            <w:tcBorders>
              <w:top w:val="nil"/>
              <w:left w:val="single" w:sz="4" w:space="0" w:color="auto"/>
              <w:bottom w:val="single" w:sz="4" w:space="0" w:color="auto"/>
              <w:right w:val="single" w:sz="4" w:space="0" w:color="auto"/>
            </w:tcBorders>
            <w:noWrap/>
            <w:vAlign w:val="center"/>
            <w:hideMark/>
          </w:tcPr>
          <w:p w14:paraId="4E9B50B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593" w:type="dxa"/>
            <w:tcBorders>
              <w:top w:val="nil"/>
              <w:left w:val="nil"/>
              <w:bottom w:val="single" w:sz="4" w:space="0" w:color="auto"/>
              <w:right w:val="single" w:sz="4" w:space="0" w:color="auto"/>
            </w:tcBorders>
            <w:noWrap/>
            <w:vAlign w:val="center"/>
            <w:hideMark/>
          </w:tcPr>
          <w:p w14:paraId="3773C48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3113" w:type="dxa"/>
            <w:tcBorders>
              <w:top w:val="nil"/>
              <w:left w:val="nil"/>
              <w:bottom w:val="single" w:sz="4" w:space="0" w:color="auto"/>
              <w:right w:val="single" w:sz="4" w:space="0" w:color="auto"/>
            </w:tcBorders>
            <w:noWrap/>
            <w:vAlign w:val="center"/>
            <w:hideMark/>
          </w:tcPr>
          <w:p w14:paraId="6F46952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1180" w:type="dxa"/>
            <w:tcBorders>
              <w:top w:val="nil"/>
              <w:left w:val="nil"/>
              <w:bottom w:val="single" w:sz="4" w:space="0" w:color="auto"/>
              <w:right w:val="single" w:sz="4" w:space="0" w:color="auto"/>
            </w:tcBorders>
            <w:noWrap/>
            <w:vAlign w:val="center"/>
            <w:hideMark/>
          </w:tcPr>
          <w:p w14:paraId="01D3EE08"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w:t>
            </w:r>
          </w:p>
        </w:tc>
        <w:tc>
          <w:tcPr>
            <w:tcW w:w="1247" w:type="dxa"/>
            <w:tcBorders>
              <w:top w:val="nil"/>
              <w:left w:val="nil"/>
              <w:bottom w:val="single" w:sz="4" w:space="0" w:color="auto"/>
              <w:right w:val="single" w:sz="4" w:space="0" w:color="auto"/>
            </w:tcBorders>
            <w:noWrap/>
            <w:vAlign w:val="center"/>
            <w:hideMark/>
          </w:tcPr>
          <w:p w14:paraId="3A5F50B2"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w:t>
            </w:r>
          </w:p>
        </w:tc>
        <w:tc>
          <w:tcPr>
            <w:tcW w:w="2014" w:type="dxa"/>
            <w:tcBorders>
              <w:top w:val="nil"/>
              <w:left w:val="nil"/>
              <w:bottom w:val="single" w:sz="4" w:space="0" w:color="auto"/>
              <w:right w:val="nil"/>
            </w:tcBorders>
            <w:noWrap/>
            <w:vAlign w:val="center"/>
            <w:hideMark/>
          </w:tcPr>
          <w:p w14:paraId="75A7817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w:t>
            </w:r>
          </w:p>
        </w:tc>
        <w:tc>
          <w:tcPr>
            <w:tcW w:w="1032" w:type="dxa"/>
            <w:tcBorders>
              <w:top w:val="nil"/>
              <w:left w:val="nil"/>
              <w:bottom w:val="single" w:sz="4" w:space="0" w:color="auto"/>
              <w:right w:val="single" w:sz="4" w:space="0" w:color="auto"/>
            </w:tcBorders>
            <w:noWrap/>
            <w:vAlign w:val="center"/>
            <w:hideMark/>
          </w:tcPr>
          <w:p w14:paraId="361DFFE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7</w:t>
            </w:r>
          </w:p>
        </w:tc>
      </w:tr>
      <w:tr w:rsidR="001F1B8D" w:rsidRPr="001F1B8D" w14:paraId="724BDC93"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4807E793"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1. Монтаж оборудования</w:t>
            </w:r>
          </w:p>
        </w:tc>
      </w:tr>
      <w:tr w:rsidR="001F1B8D" w:rsidRPr="001F1B8D" w14:paraId="06B43759" w14:textId="77777777" w:rsidTr="001D6705">
        <w:trPr>
          <w:gridAfter w:val="5"/>
          <w:wAfter w:w="5463" w:type="dxa"/>
          <w:trHeight w:val="1224"/>
        </w:trPr>
        <w:tc>
          <w:tcPr>
            <w:tcW w:w="581" w:type="dxa"/>
            <w:gridSpan w:val="2"/>
            <w:tcBorders>
              <w:top w:val="nil"/>
              <w:left w:val="single" w:sz="4" w:space="0" w:color="auto"/>
              <w:bottom w:val="single" w:sz="4" w:space="0" w:color="auto"/>
              <w:right w:val="single" w:sz="4" w:space="0" w:color="auto"/>
            </w:tcBorders>
            <w:noWrap/>
            <w:hideMark/>
          </w:tcPr>
          <w:p w14:paraId="6359DC0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593" w:type="dxa"/>
            <w:tcBorders>
              <w:top w:val="nil"/>
              <w:left w:val="nil"/>
              <w:bottom w:val="single" w:sz="4" w:space="0" w:color="auto"/>
              <w:right w:val="single" w:sz="4" w:space="0" w:color="auto"/>
            </w:tcBorders>
            <w:hideMark/>
          </w:tcPr>
          <w:p w14:paraId="0959DBB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3113" w:type="dxa"/>
            <w:tcBorders>
              <w:top w:val="nil"/>
              <w:left w:val="nil"/>
              <w:bottom w:val="single" w:sz="4" w:space="0" w:color="auto"/>
              <w:right w:val="single" w:sz="4" w:space="0" w:color="auto"/>
            </w:tcBorders>
            <w:hideMark/>
          </w:tcPr>
          <w:p w14:paraId="574EF503"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Агрегат насосный лопастный центробежный одноступенчатый, многоступенчатый объемный, вихревой, поршневой, приводной, роторный на общей фундаментной плите или моноблочный, масса: 0,064 т</w:t>
            </w:r>
          </w:p>
        </w:tc>
        <w:tc>
          <w:tcPr>
            <w:tcW w:w="1180" w:type="dxa"/>
            <w:tcBorders>
              <w:top w:val="nil"/>
              <w:left w:val="nil"/>
              <w:bottom w:val="single" w:sz="4" w:space="0" w:color="auto"/>
              <w:right w:val="single" w:sz="4" w:space="0" w:color="auto"/>
            </w:tcBorders>
            <w:hideMark/>
          </w:tcPr>
          <w:p w14:paraId="0B1A65C2"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EBE8C0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3F0DFBF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168851BB"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394362C5" w14:textId="77777777" w:rsidTr="001D6705">
        <w:trPr>
          <w:gridAfter w:val="5"/>
          <w:wAfter w:w="5463" w:type="dxa"/>
          <w:trHeight w:val="288"/>
        </w:trPr>
        <w:tc>
          <w:tcPr>
            <w:tcW w:w="581" w:type="dxa"/>
            <w:gridSpan w:val="2"/>
            <w:tcBorders>
              <w:top w:val="nil"/>
              <w:left w:val="single" w:sz="4" w:space="0" w:color="auto"/>
              <w:bottom w:val="single" w:sz="4" w:space="0" w:color="auto"/>
              <w:right w:val="single" w:sz="4" w:space="0" w:color="auto"/>
            </w:tcBorders>
            <w:noWrap/>
            <w:hideMark/>
          </w:tcPr>
          <w:p w14:paraId="4ABBFE9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593" w:type="dxa"/>
            <w:tcBorders>
              <w:top w:val="nil"/>
              <w:left w:val="nil"/>
              <w:bottom w:val="single" w:sz="4" w:space="0" w:color="auto"/>
              <w:right w:val="single" w:sz="4" w:space="0" w:color="auto"/>
            </w:tcBorders>
            <w:hideMark/>
          </w:tcPr>
          <w:p w14:paraId="2922B59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1.1</w:t>
            </w:r>
          </w:p>
        </w:tc>
        <w:tc>
          <w:tcPr>
            <w:tcW w:w="3113" w:type="dxa"/>
            <w:tcBorders>
              <w:top w:val="nil"/>
              <w:left w:val="nil"/>
              <w:bottom w:val="single" w:sz="4" w:space="0" w:color="auto"/>
              <w:right w:val="single" w:sz="4" w:space="0" w:color="auto"/>
            </w:tcBorders>
            <w:hideMark/>
          </w:tcPr>
          <w:p w14:paraId="339DD17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Насос </w:t>
            </w:r>
            <w:proofErr w:type="spellStart"/>
            <w:r w:rsidRPr="001F1B8D">
              <w:rPr>
                <w:rFonts w:ascii="Times New Roman" w:hAnsi="Times New Roman" w:cs="Times New Roman"/>
                <w:color w:val="0000FF"/>
                <w:sz w:val="16"/>
                <w:szCs w:val="16"/>
              </w:rPr>
              <w:t>подпиточный</w:t>
            </w:r>
            <w:proofErr w:type="spellEnd"/>
            <w:r w:rsidRPr="001F1B8D">
              <w:rPr>
                <w:rFonts w:ascii="Times New Roman" w:hAnsi="Times New Roman" w:cs="Times New Roman"/>
                <w:color w:val="0000FF"/>
                <w:sz w:val="16"/>
                <w:szCs w:val="16"/>
              </w:rPr>
              <w:t xml:space="preserve"> </w:t>
            </w:r>
            <w:proofErr w:type="spellStart"/>
            <w:r w:rsidRPr="001F1B8D">
              <w:rPr>
                <w:rFonts w:ascii="Times New Roman" w:hAnsi="Times New Roman" w:cs="Times New Roman"/>
                <w:color w:val="0000FF"/>
                <w:sz w:val="16"/>
                <w:szCs w:val="16"/>
              </w:rPr>
              <w:t>Rz</w:t>
            </w:r>
            <w:proofErr w:type="spellEnd"/>
            <w:r w:rsidRPr="001F1B8D">
              <w:rPr>
                <w:rFonts w:ascii="Times New Roman" w:hAnsi="Times New Roman" w:cs="Times New Roman"/>
                <w:color w:val="0000FF"/>
                <w:sz w:val="16"/>
                <w:szCs w:val="16"/>
              </w:rPr>
              <w:t>-H 40-8/27-3/1,1</w:t>
            </w:r>
          </w:p>
        </w:tc>
        <w:tc>
          <w:tcPr>
            <w:tcW w:w="1180" w:type="dxa"/>
            <w:tcBorders>
              <w:top w:val="nil"/>
              <w:left w:val="nil"/>
              <w:bottom w:val="single" w:sz="4" w:space="0" w:color="auto"/>
              <w:right w:val="single" w:sz="4" w:space="0" w:color="auto"/>
            </w:tcBorders>
            <w:hideMark/>
          </w:tcPr>
          <w:p w14:paraId="487A0AD0"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CFDB11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7B7EBB6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7E863A4"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145E742B"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6930F16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593" w:type="dxa"/>
            <w:tcBorders>
              <w:top w:val="nil"/>
              <w:left w:val="nil"/>
              <w:bottom w:val="single" w:sz="4" w:space="0" w:color="auto"/>
              <w:right w:val="single" w:sz="4" w:space="0" w:color="auto"/>
            </w:tcBorders>
            <w:hideMark/>
          </w:tcPr>
          <w:p w14:paraId="15A94A4B"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3113" w:type="dxa"/>
            <w:tcBorders>
              <w:top w:val="nil"/>
              <w:left w:val="nil"/>
              <w:bottom w:val="single" w:sz="4" w:space="0" w:color="auto"/>
              <w:right w:val="single" w:sz="4" w:space="0" w:color="auto"/>
            </w:tcBorders>
            <w:hideMark/>
          </w:tcPr>
          <w:p w14:paraId="1A93E53B"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муфтовая с ручным приводом или без привода водопроводная на номинальное давление до 10 МПа, номинальный диаметр: 50 мм</w:t>
            </w:r>
          </w:p>
        </w:tc>
        <w:tc>
          <w:tcPr>
            <w:tcW w:w="1180" w:type="dxa"/>
            <w:tcBorders>
              <w:top w:val="nil"/>
              <w:left w:val="nil"/>
              <w:bottom w:val="single" w:sz="4" w:space="0" w:color="auto"/>
              <w:right w:val="single" w:sz="4" w:space="0" w:color="auto"/>
            </w:tcBorders>
            <w:hideMark/>
          </w:tcPr>
          <w:p w14:paraId="36CDD4F0"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16EC020"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60CD434C"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3D9B92E0"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046352D9"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069B527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w:t>
            </w:r>
          </w:p>
        </w:tc>
        <w:tc>
          <w:tcPr>
            <w:tcW w:w="593" w:type="dxa"/>
            <w:tcBorders>
              <w:top w:val="nil"/>
              <w:left w:val="nil"/>
              <w:bottom w:val="single" w:sz="4" w:space="0" w:color="auto"/>
              <w:right w:val="single" w:sz="4" w:space="0" w:color="auto"/>
            </w:tcBorders>
            <w:hideMark/>
          </w:tcPr>
          <w:p w14:paraId="0FB7659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2.1</w:t>
            </w:r>
          </w:p>
        </w:tc>
        <w:tc>
          <w:tcPr>
            <w:tcW w:w="3113" w:type="dxa"/>
            <w:tcBorders>
              <w:top w:val="nil"/>
              <w:left w:val="nil"/>
              <w:bottom w:val="single" w:sz="4" w:space="0" w:color="auto"/>
              <w:right w:val="single" w:sz="4" w:space="0" w:color="auto"/>
            </w:tcBorders>
            <w:hideMark/>
          </w:tcPr>
          <w:p w14:paraId="09C11AD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Клапан электромагнитный (</w:t>
            </w:r>
            <w:proofErr w:type="spellStart"/>
            <w:r w:rsidRPr="001F1B8D">
              <w:rPr>
                <w:rFonts w:ascii="Times New Roman" w:hAnsi="Times New Roman" w:cs="Times New Roman"/>
                <w:color w:val="0000FF"/>
                <w:sz w:val="16"/>
                <w:szCs w:val="16"/>
              </w:rPr>
              <w:t>соленоидный</w:t>
            </w:r>
            <w:proofErr w:type="spellEnd"/>
            <w:r w:rsidRPr="001F1B8D">
              <w:rPr>
                <w:rFonts w:ascii="Times New Roman" w:hAnsi="Times New Roman" w:cs="Times New Roman"/>
                <w:color w:val="0000FF"/>
                <w:sz w:val="16"/>
                <w:szCs w:val="16"/>
              </w:rPr>
              <w:t>) нормально-закрытый, латунный, пилотного действия, муфтовый, с катушкой, PN 16 бар.</w:t>
            </w:r>
          </w:p>
        </w:tc>
        <w:tc>
          <w:tcPr>
            <w:tcW w:w="1180" w:type="dxa"/>
            <w:tcBorders>
              <w:top w:val="nil"/>
              <w:left w:val="nil"/>
              <w:bottom w:val="single" w:sz="4" w:space="0" w:color="auto"/>
              <w:right w:val="single" w:sz="4" w:space="0" w:color="auto"/>
            </w:tcBorders>
            <w:hideMark/>
          </w:tcPr>
          <w:p w14:paraId="502F5A6F"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3AD343C"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66B9A874"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B804EFE"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2580952F"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716E09F3"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2. Приборы и средства автоматизации</w:t>
            </w:r>
          </w:p>
        </w:tc>
      </w:tr>
      <w:tr w:rsidR="001F1B8D" w:rsidRPr="001F1B8D" w14:paraId="176CD5BF"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50E7E0C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w:t>
            </w:r>
          </w:p>
        </w:tc>
        <w:tc>
          <w:tcPr>
            <w:tcW w:w="593" w:type="dxa"/>
            <w:tcBorders>
              <w:top w:val="nil"/>
              <w:left w:val="nil"/>
              <w:bottom w:val="single" w:sz="4" w:space="0" w:color="auto"/>
              <w:right w:val="single" w:sz="4" w:space="0" w:color="auto"/>
            </w:tcBorders>
            <w:hideMark/>
          </w:tcPr>
          <w:p w14:paraId="6AA5F3D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3113" w:type="dxa"/>
            <w:tcBorders>
              <w:top w:val="nil"/>
              <w:left w:val="nil"/>
              <w:bottom w:val="single" w:sz="4" w:space="0" w:color="auto"/>
              <w:right w:val="single" w:sz="4" w:space="0" w:color="auto"/>
            </w:tcBorders>
            <w:hideMark/>
          </w:tcPr>
          <w:p w14:paraId="7B87C9D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Бобышки, штуцеры на номинальное давление: до 10 МПа</w:t>
            </w:r>
          </w:p>
        </w:tc>
        <w:tc>
          <w:tcPr>
            <w:tcW w:w="1180" w:type="dxa"/>
            <w:tcBorders>
              <w:top w:val="nil"/>
              <w:left w:val="nil"/>
              <w:bottom w:val="single" w:sz="4" w:space="0" w:color="auto"/>
              <w:right w:val="single" w:sz="4" w:space="0" w:color="auto"/>
            </w:tcBorders>
            <w:hideMark/>
          </w:tcPr>
          <w:p w14:paraId="2356C49A"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2C101B7"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2014" w:type="dxa"/>
            <w:tcBorders>
              <w:top w:val="nil"/>
              <w:left w:val="nil"/>
              <w:bottom w:val="single" w:sz="4" w:space="0" w:color="auto"/>
              <w:right w:val="single" w:sz="4" w:space="0" w:color="auto"/>
            </w:tcBorders>
            <w:hideMark/>
          </w:tcPr>
          <w:p w14:paraId="516BA50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(3 / 100)*100 </w:t>
            </w:r>
          </w:p>
        </w:tc>
        <w:tc>
          <w:tcPr>
            <w:tcW w:w="1032" w:type="dxa"/>
            <w:tcBorders>
              <w:top w:val="nil"/>
              <w:left w:val="nil"/>
              <w:bottom w:val="single" w:sz="4" w:space="0" w:color="auto"/>
              <w:right w:val="single" w:sz="4" w:space="0" w:color="auto"/>
            </w:tcBorders>
            <w:hideMark/>
          </w:tcPr>
          <w:p w14:paraId="29A76F7D"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0A1D1C9D"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4550B0D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w:t>
            </w:r>
          </w:p>
        </w:tc>
        <w:tc>
          <w:tcPr>
            <w:tcW w:w="593" w:type="dxa"/>
            <w:tcBorders>
              <w:top w:val="nil"/>
              <w:left w:val="nil"/>
              <w:bottom w:val="single" w:sz="4" w:space="0" w:color="auto"/>
              <w:right w:val="single" w:sz="4" w:space="0" w:color="auto"/>
            </w:tcBorders>
            <w:hideMark/>
          </w:tcPr>
          <w:p w14:paraId="439DFC2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w:t>
            </w:r>
          </w:p>
        </w:tc>
        <w:tc>
          <w:tcPr>
            <w:tcW w:w="3113" w:type="dxa"/>
            <w:tcBorders>
              <w:top w:val="nil"/>
              <w:left w:val="nil"/>
              <w:bottom w:val="single" w:sz="4" w:space="0" w:color="auto"/>
              <w:right w:val="single" w:sz="4" w:space="0" w:color="auto"/>
            </w:tcBorders>
            <w:hideMark/>
          </w:tcPr>
          <w:p w14:paraId="1EDE62C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Преобразователь с управляемыми дросселями или магнитными усилителями: однотактный, ток до 10</w:t>
            </w:r>
            <w:proofErr w:type="gramStart"/>
            <w:r w:rsidRPr="001F1B8D">
              <w:rPr>
                <w:rFonts w:ascii="Times New Roman" w:hAnsi="Times New Roman" w:cs="Times New Roman"/>
                <w:color w:val="000000"/>
                <w:sz w:val="16"/>
                <w:szCs w:val="16"/>
              </w:rPr>
              <w:t xml:space="preserve"> А</w:t>
            </w:r>
            <w:proofErr w:type="gramEnd"/>
          </w:p>
        </w:tc>
        <w:tc>
          <w:tcPr>
            <w:tcW w:w="1180" w:type="dxa"/>
            <w:tcBorders>
              <w:top w:val="nil"/>
              <w:left w:val="nil"/>
              <w:bottom w:val="single" w:sz="4" w:space="0" w:color="auto"/>
              <w:right w:val="single" w:sz="4" w:space="0" w:color="auto"/>
            </w:tcBorders>
            <w:hideMark/>
          </w:tcPr>
          <w:p w14:paraId="547FDECE"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8936A5D"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5A645058"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556B22A6"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103216DA"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19DF728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w:t>
            </w:r>
          </w:p>
        </w:tc>
        <w:tc>
          <w:tcPr>
            <w:tcW w:w="593" w:type="dxa"/>
            <w:tcBorders>
              <w:top w:val="nil"/>
              <w:left w:val="nil"/>
              <w:bottom w:val="single" w:sz="4" w:space="0" w:color="auto"/>
              <w:right w:val="single" w:sz="4" w:space="0" w:color="auto"/>
            </w:tcBorders>
            <w:hideMark/>
          </w:tcPr>
          <w:p w14:paraId="2C386C9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4.1</w:t>
            </w:r>
          </w:p>
        </w:tc>
        <w:tc>
          <w:tcPr>
            <w:tcW w:w="3113" w:type="dxa"/>
            <w:tcBorders>
              <w:top w:val="nil"/>
              <w:left w:val="nil"/>
              <w:bottom w:val="single" w:sz="4" w:space="0" w:color="auto"/>
              <w:right w:val="single" w:sz="4" w:space="0" w:color="auto"/>
            </w:tcBorders>
            <w:hideMark/>
          </w:tcPr>
          <w:p w14:paraId="0BA9EF3D"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Преобразователь частоты VEDA VFD — ABA00003 — VF-51-P1K5-0007-S2-E20-B-H</w:t>
            </w:r>
          </w:p>
        </w:tc>
        <w:tc>
          <w:tcPr>
            <w:tcW w:w="1180" w:type="dxa"/>
            <w:tcBorders>
              <w:top w:val="nil"/>
              <w:left w:val="nil"/>
              <w:bottom w:val="single" w:sz="4" w:space="0" w:color="auto"/>
              <w:right w:val="single" w:sz="4" w:space="0" w:color="auto"/>
            </w:tcBorders>
            <w:hideMark/>
          </w:tcPr>
          <w:p w14:paraId="114BB49B"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05C4FB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1069E15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8F593C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0D4E1B99"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6CA3647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w:t>
            </w:r>
          </w:p>
        </w:tc>
        <w:tc>
          <w:tcPr>
            <w:tcW w:w="593" w:type="dxa"/>
            <w:tcBorders>
              <w:top w:val="nil"/>
              <w:left w:val="nil"/>
              <w:bottom w:val="single" w:sz="4" w:space="0" w:color="auto"/>
              <w:right w:val="single" w:sz="4" w:space="0" w:color="auto"/>
            </w:tcBorders>
            <w:hideMark/>
          </w:tcPr>
          <w:p w14:paraId="5351F6B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w:t>
            </w:r>
          </w:p>
        </w:tc>
        <w:tc>
          <w:tcPr>
            <w:tcW w:w="3113" w:type="dxa"/>
            <w:tcBorders>
              <w:top w:val="nil"/>
              <w:left w:val="nil"/>
              <w:bottom w:val="single" w:sz="4" w:space="0" w:color="auto"/>
              <w:right w:val="single" w:sz="4" w:space="0" w:color="auto"/>
            </w:tcBorders>
            <w:hideMark/>
          </w:tcPr>
          <w:p w14:paraId="0A72508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Прибор, устанавливаемый на резьбовых соединениях, масса: до 1,5 кг</w:t>
            </w:r>
          </w:p>
        </w:tc>
        <w:tc>
          <w:tcPr>
            <w:tcW w:w="1180" w:type="dxa"/>
            <w:tcBorders>
              <w:top w:val="nil"/>
              <w:left w:val="nil"/>
              <w:bottom w:val="single" w:sz="4" w:space="0" w:color="auto"/>
              <w:right w:val="single" w:sz="4" w:space="0" w:color="auto"/>
            </w:tcBorders>
            <w:hideMark/>
          </w:tcPr>
          <w:p w14:paraId="5E89000C"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8D3A97F"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7B1A3E8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38DCE51B"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69884080"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0885677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9</w:t>
            </w:r>
          </w:p>
        </w:tc>
        <w:tc>
          <w:tcPr>
            <w:tcW w:w="593" w:type="dxa"/>
            <w:tcBorders>
              <w:top w:val="nil"/>
              <w:left w:val="nil"/>
              <w:bottom w:val="single" w:sz="4" w:space="0" w:color="auto"/>
              <w:right w:val="single" w:sz="4" w:space="0" w:color="auto"/>
            </w:tcBorders>
            <w:hideMark/>
          </w:tcPr>
          <w:p w14:paraId="00DE2FF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5.1</w:t>
            </w:r>
          </w:p>
        </w:tc>
        <w:tc>
          <w:tcPr>
            <w:tcW w:w="3113" w:type="dxa"/>
            <w:tcBorders>
              <w:top w:val="nil"/>
              <w:left w:val="nil"/>
              <w:bottom w:val="single" w:sz="4" w:space="0" w:color="auto"/>
              <w:right w:val="single" w:sz="4" w:space="0" w:color="auto"/>
            </w:tcBorders>
            <w:hideMark/>
          </w:tcPr>
          <w:p w14:paraId="66E40A39" w14:textId="77777777" w:rsidR="001F1B8D" w:rsidRPr="001F1B8D" w:rsidRDefault="001F1B8D" w:rsidP="001D6705">
            <w:pPr>
              <w:ind w:firstLineChars="200" w:firstLine="320"/>
              <w:rPr>
                <w:rFonts w:ascii="Times New Roman" w:hAnsi="Times New Roman" w:cs="Times New Roman"/>
                <w:color w:val="0000FF"/>
                <w:sz w:val="16"/>
                <w:szCs w:val="16"/>
              </w:rPr>
            </w:pPr>
            <w:proofErr w:type="spellStart"/>
            <w:r w:rsidRPr="001F1B8D">
              <w:rPr>
                <w:rFonts w:ascii="Times New Roman" w:hAnsi="Times New Roman" w:cs="Times New Roman"/>
                <w:color w:val="0000FF"/>
                <w:sz w:val="16"/>
                <w:szCs w:val="16"/>
              </w:rPr>
              <w:t>Метран</w:t>
            </w:r>
            <w:proofErr w:type="spellEnd"/>
            <w:r w:rsidRPr="001F1B8D">
              <w:rPr>
                <w:rFonts w:ascii="Times New Roman" w:hAnsi="Times New Roman" w:cs="Times New Roman"/>
                <w:color w:val="0000FF"/>
                <w:sz w:val="16"/>
                <w:szCs w:val="16"/>
              </w:rPr>
              <w:t xml:space="preserve"> 55 </w:t>
            </w:r>
            <w:proofErr w:type="spellStart"/>
            <w:r w:rsidRPr="001F1B8D">
              <w:rPr>
                <w:rFonts w:ascii="Times New Roman" w:hAnsi="Times New Roman" w:cs="Times New Roman"/>
                <w:color w:val="0000FF"/>
                <w:sz w:val="16"/>
                <w:szCs w:val="16"/>
              </w:rPr>
              <w:t>Ех</w:t>
            </w:r>
            <w:proofErr w:type="spellEnd"/>
            <w:r w:rsidRPr="001F1B8D">
              <w:rPr>
                <w:rFonts w:ascii="Times New Roman" w:hAnsi="Times New Roman" w:cs="Times New Roman"/>
                <w:color w:val="0000FF"/>
                <w:sz w:val="16"/>
                <w:szCs w:val="16"/>
              </w:rPr>
              <w:t xml:space="preserve"> ДИ-515-МП-t10-050-1,0 МПа-42-М20-С</w:t>
            </w:r>
          </w:p>
        </w:tc>
        <w:tc>
          <w:tcPr>
            <w:tcW w:w="1180" w:type="dxa"/>
            <w:tcBorders>
              <w:top w:val="nil"/>
              <w:left w:val="nil"/>
              <w:bottom w:val="single" w:sz="4" w:space="0" w:color="auto"/>
              <w:right w:val="single" w:sz="4" w:space="0" w:color="auto"/>
            </w:tcBorders>
            <w:hideMark/>
          </w:tcPr>
          <w:p w14:paraId="55691C93"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C7A1FF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42974D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35752138"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4B6337FF"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2B1F629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10</w:t>
            </w:r>
          </w:p>
        </w:tc>
        <w:tc>
          <w:tcPr>
            <w:tcW w:w="593" w:type="dxa"/>
            <w:tcBorders>
              <w:top w:val="nil"/>
              <w:left w:val="nil"/>
              <w:bottom w:val="single" w:sz="4" w:space="0" w:color="auto"/>
              <w:right w:val="single" w:sz="4" w:space="0" w:color="auto"/>
            </w:tcBorders>
            <w:hideMark/>
          </w:tcPr>
          <w:p w14:paraId="6E15160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5.2</w:t>
            </w:r>
          </w:p>
        </w:tc>
        <w:tc>
          <w:tcPr>
            <w:tcW w:w="3113" w:type="dxa"/>
            <w:tcBorders>
              <w:top w:val="nil"/>
              <w:left w:val="nil"/>
              <w:bottom w:val="single" w:sz="4" w:space="0" w:color="auto"/>
              <w:right w:val="single" w:sz="4" w:space="0" w:color="auto"/>
            </w:tcBorders>
            <w:hideMark/>
          </w:tcPr>
          <w:p w14:paraId="39FA59E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Датчик давления Доступная Автоматика 24в с выходом 4-20ма, резьба м20x1.5, давление 0-6 бар DA100-06</w:t>
            </w:r>
          </w:p>
        </w:tc>
        <w:tc>
          <w:tcPr>
            <w:tcW w:w="1180" w:type="dxa"/>
            <w:tcBorders>
              <w:top w:val="nil"/>
              <w:left w:val="nil"/>
              <w:bottom w:val="single" w:sz="4" w:space="0" w:color="auto"/>
              <w:right w:val="single" w:sz="4" w:space="0" w:color="auto"/>
            </w:tcBorders>
            <w:hideMark/>
          </w:tcPr>
          <w:p w14:paraId="54584457"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942B1BE"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6EA9B4B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F85CF0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05FEF81E"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38681B5C"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11</w:t>
            </w:r>
          </w:p>
        </w:tc>
        <w:tc>
          <w:tcPr>
            <w:tcW w:w="593" w:type="dxa"/>
            <w:tcBorders>
              <w:top w:val="nil"/>
              <w:left w:val="nil"/>
              <w:bottom w:val="single" w:sz="4" w:space="0" w:color="auto"/>
              <w:right w:val="single" w:sz="4" w:space="0" w:color="auto"/>
            </w:tcBorders>
            <w:hideMark/>
          </w:tcPr>
          <w:p w14:paraId="0CEE7D94"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w:t>
            </w:r>
          </w:p>
        </w:tc>
        <w:tc>
          <w:tcPr>
            <w:tcW w:w="3113" w:type="dxa"/>
            <w:tcBorders>
              <w:top w:val="nil"/>
              <w:left w:val="nil"/>
              <w:bottom w:val="single" w:sz="4" w:space="0" w:color="auto"/>
              <w:right w:val="single" w:sz="4" w:space="0" w:color="auto"/>
            </w:tcBorders>
            <w:hideMark/>
          </w:tcPr>
          <w:p w14:paraId="3454527C"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Реле, ключ, кнопка и др. с подготовкой места установки</w:t>
            </w:r>
          </w:p>
        </w:tc>
        <w:tc>
          <w:tcPr>
            <w:tcW w:w="1180" w:type="dxa"/>
            <w:tcBorders>
              <w:top w:val="nil"/>
              <w:left w:val="nil"/>
              <w:bottom w:val="single" w:sz="4" w:space="0" w:color="auto"/>
              <w:right w:val="single" w:sz="4" w:space="0" w:color="auto"/>
            </w:tcBorders>
            <w:hideMark/>
          </w:tcPr>
          <w:p w14:paraId="21ED2FF9"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3561D87"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39B7951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52E067E7"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3C29BC2F"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2181394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w:t>
            </w:r>
          </w:p>
        </w:tc>
        <w:tc>
          <w:tcPr>
            <w:tcW w:w="593" w:type="dxa"/>
            <w:tcBorders>
              <w:top w:val="nil"/>
              <w:left w:val="nil"/>
              <w:bottom w:val="single" w:sz="4" w:space="0" w:color="auto"/>
              <w:right w:val="single" w:sz="4" w:space="0" w:color="auto"/>
            </w:tcBorders>
            <w:hideMark/>
          </w:tcPr>
          <w:p w14:paraId="757FB40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6.1</w:t>
            </w:r>
          </w:p>
        </w:tc>
        <w:tc>
          <w:tcPr>
            <w:tcW w:w="3113" w:type="dxa"/>
            <w:tcBorders>
              <w:top w:val="nil"/>
              <w:left w:val="nil"/>
              <w:bottom w:val="single" w:sz="4" w:space="0" w:color="auto"/>
              <w:right w:val="single" w:sz="4" w:space="0" w:color="auto"/>
            </w:tcBorders>
            <w:hideMark/>
          </w:tcPr>
          <w:p w14:paraId="3F2A832E"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Реле давления c ниппелем G1\2  KPI 35 060-315766</w:t>
            </w:r>
          </w:p>
        </w:tc>
        <w:tc>
          <w:tcPr>
            <w:tcW w:w="1180" w:type="dxa"/>
            <w:tcBorders>
              <w:top w:val="nil"/>
              <w:left w:val="nil"/>
              <w:bottom w:val="single" w:sz="4" w:space="0" w:color="auto"/>
              <w:right w:val="single" w:sz="4" w:space="0" w:color="auto"/>
            </w:tcBorders>
            <w:hideMark/>
          </w:tcPr>
          <w:p w14:paraId="5CF74151"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491B6D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51F231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0692789C"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33DB4950"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282523CD"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3. Щит управления</w:t>
            </w:r>
          </w:p>
        </w:tc>
      </w:tr>
      <w:tr w:rsidR="001F1B8D" w:rsidRPr="001F1B8D" w14:paraId="09753B13"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7E9853BB"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13</w:t>
            </w:r>
          </w:p>
        </w:tc>
        <w:tc>
          <w:tcPr>
            <w:tcW w:w="593" w:type="dxa"/>
            <w:tcBorders>
              <w:top w:val="nil"/>
              <w:left w:val="nil"/>
              <w:bottom w:val="single" w:sz="4" w:space="0" w:color="auto"/>
              <w:right w:val="single" w:sz="4" w:space="0" w:color="auto"/>
            </w:tcBorders>
            <w:hideMark/>
          </w:tcPr>
          <w:p w14:paraId="34D12CB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7</w:t>
            </w:r>
          </w:p>
        </w:tc>
        <w:tc>
          <w:tcPr>
            <w:tcW w:w="3113" w:type="dxa"/>
            <w:tcBorders>
              <w:top w:val="nil"/>
              <w:left w:val="nil"/>
              <w:bottom w:val="single" w:sz="4" w:space="0" w:color="auto"/>
              <w:right w:val="single" w:sz="4" w:space="0" w:color="auto"/>
            </w:tcBorders>
            <w:hideMark/>
          </w:tcPr>
          <w:p w14:paraId="57AC2A3D"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Блок управления шкафного исполнения или распределительный пункт (шкаф), устанавливаемый: на полу, высота и ширина до 1200х1000 мм</w:t>
            </w:r>
          </w:p>
        </w:tc>
        <w:tc>
          <w:tcPr>
            <w:tcW w:w="1180" w:type="dxa"/>
            <w:tcBorders>
              <w:top w:val="nil"/>
              <w:left w:val="nil"/>
              <w:bottom w:val="single" w:sz="4" w:space="0" w:color="auto"/>
              <w:right w:val="single" w:sz="4" w:space="0" w:color="auto"/>
            </w:tcBorders>
            <w:hideMark/>
          </w:tcPr>
          <w:p w14:paraId="02DD38E3"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BDBFDF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41AA814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52DCF4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630D3884"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167F36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14</w:t>
            </w:r>
          </w:p>
        </w:tc>
        <w:tc>
          <w:tcPr>
            <w:tcW w:w="593" w:type="dxa"/>
            <w:tcBorders>
              <w:top w:val="nil"/>
              <w:left w:val="nil"/>
              <w:bottom w:val="single" w:sz="4" w:space="0" w:color="auto"/>
              <w:right w:val="single" w:sz="4" w:space="0" w:color="auto"/>
            </w:tcBorders>
            <w:hideMark/>
          </w:tcPr>
          <w:p w14:paraId="3BF2D79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7.1</w:t>
            </w:r>
          </w:p>
        </w:tc>
        <w:tc>
          <w:tcPr>
            <w:tcW w:w="3113" w:type="dxa"/>
            <w:tcBorders>
              <w:top w:val="nil"/>
              <w:left w:val="nil"/>
              <w:bottom w:val="single" w:sz="4" w:space="0" w:color="auto"/>
              <w:right w:val="single" w:sz="4" w:space="0" w:color="auto"/>
            </w:tcBorders>
            <w:hideMark/>
          </w:tcPr>
          <w:p w14:paraId="6E46B09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Щит с монтажной панелью, размеры 395х310х220 мм, степень защиты IP54 (ЩМП-1  395х310х220)</w:t>
            </w:r>
          </w:p>
        </w:tc>
        <w:tc>
          <w:tcPr>
            <w:tcW w:w="1180" w:type="dxa"/>
            <w:tcBorders>
              <w:top w:val="nil"/>
              <w:left w:val="nil"/>
              <w:bottom w:val="single" w:sz="4" w:space="0" w:color="auto"/>
              <w:right w:val="single" w:sz="4" w:space="0" w:color="auto"/>
            </w:tcBorders>
            <w:hideMark/>
          </w:tcPr>
          <w:p w14:paraId="28F2B701"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26362C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9D135B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2A06D45A"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9B5C45E" w14:textId="77777777" w:rsidTr="001D6705">
        <w:trPr>
          <w:gridAfter w:val="5"/>
          <w:wAfter w:w="5463" w:type="dxa"/>
          <w:trHeight w:val="288"/>
        </w:trPr>
        <w:tc>
          <w:tcPr>
            <w:tcW w:w="581" w:type="dxa"/>
            <w:gridSpan w:val="2"/>
            <w:tcBorders>
              <w:top w:val="nil"/>
              <w:left w:val="single" w:sz="4" w:space="0" w:color="auto"/>
              <w:bottom w:val="single" w:sz="4" w:space="0" w:color="auto"/>
              <w:right w:val="single" w:sz="4" w:space="0" w:color="auto"/>
            </w:tcBorders>
            <w:noWrap/>
            <w:hideMark/>
          </w:tcPr>
          <w:p w14:paraId="0D3E062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15</w:t>
            </w:r>
          </w:p>
        </w:tc>
        <w:tc>
          <w:tcPr>
            <w:tcW w:w="593" w:type="dxa"/>
            <w:tcBorders>
              <w:top w:val="nil"/>
              <w:left w:val="nil"/>
              <w:bottom w:val="single" w:sz="4" w:space="0" w:color="auto"/>
              <w:right w:val="single" w:sz="4" w:space="0" w:color="auto"/>
            </w:tcBorders>
            <w:hideMark/>
          </w:tcPr>
          <w:p w14:paraId="1F7EFD1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7.2</w:t>
            </w:r>
          </w:p>
        </w:tc>
        <w:tc>
          <w:tcPr>
            <w:tcW w:w="3113" w:type="dxa"/>
            <w:tcBorders>
              <w:top w:val="nil"/>
              <w:left w:val="nil"/>
              <w:bottom w:val="single" w:sz="4" w:space="0" w:color="auto"/>
              <w:right w:val="single" w:sz="4" w:space="0" w:color="auto"/>
            </w:tcBorders>
            <w:hideMark/>
          </w:tcPr>
          <w:p w14:paraId="65BFCC38"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Монтажная рейка</w:t>
            </w:r>
          </w:p>
        </w:tc>
        <w:tc>
          <w:tcPr>
            <w:tcW w:w="1180" w:type="dxa"/>
            <w:tcBorders>
              <w:top w:val="nil"/>
              <w:left w:val="nil"/>
              <w:bottom w:val="single" w:sz="4" w:space="0" w:color="auto"/>
              <w:right w:val="single" w:sz="4" w:space="0" w:color="auto"/>
            </w:tcBorders>
            <w:hideMark/>
          </w:tcPr>
          <w:p w14:paraId="0A0A660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4BF8BA5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0,5</w:t>
            </w:r>
          </w:p>
        </w:tc>
        <w:tc>
          <w:tcPr>
            <w:tcW w:w="2014" w:type="dxa"/>
            <w:tcBorders>
              <w:top w:val="nil"/>
              <w:left w:val="nil"/>
              <w:bottom w:val="single" w:sz="4" w:space="0" w:color="auto"/>
              <w:right w:val="single" w:sz="4" w:space="0" w:color="auto"/>
            </w:tcBorders>
            <w:hideMark/>
          </w:tcPr>
          <w:p w14:paraId="20106981"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(0,5 / 100)*100 </w:t>
            </w:r>
          </w:p>
        </w:tc>
        <w:tc>
          <w:tcPr>
            <w:tcW w:w="1032" w:type="dxa"/>
            <w:tcBorders>
              <w:top w:val="nil"/>
              <w:left w:val="nil"/>
              <w:bottom w:val="single" w:sz="4" w:space="0" w:color="auto"/>
              <w:right w:val="single" w:sz="4" w:space="0" w:color="auto"/>
            </w:tcBorders>
            <w:hideMark/>
          </w:tcPr>
          <w:p w14:paraId="30AC368E"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3AB45EA2"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2D3B41BC"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16</w:t>
            </w:r>
          </w:p>
        </w:tc>
        <w:tc>
          <w:tcPr>
            <w:tcW w:w="593" w:type="dxa"/>
            <w:tcBorders>
              <w:top w:val="nil"/>
              <w:left w:val="nil"/>
              <w:bottom w:val="single" w:sz="4" w:space="0" w:color="auto"/>
              <w:right w:val="single" w:sz="4" w:space="0" w:color="auto"/>
            </w:tcBorders>
            <w:hideMark/>
          </w:tcPr>
          <w:p w14:paraId="55559F3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w:t>
            </w:r>
          </w:p>
        </w:tc>
        <w:tc>
          <w:tcPr>
            <w:tcW w:w="3113" w:type="dxa"/>
            <w:tcBorders>
              <w:top w:val="nil"/>
              <w:left w:val="nil"/>
              <w:bottom w:val="single" w:sz="4" w:space="0" w:color="auto"/>
              <w:right w:val="single" w:sz="4" w:space="0" w:color="auto"/>
            </w:tcBorders>
            <w:hideMark/>
          </w:tcPr>
          <w:p w14:paraId="50CACE1C"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Реле, ключ, кнопка и др. с подготовкой места установки</w:t>
            </w:r>
          </w:p>
        </w:tc>
        <w:tc>
          <w:tcPr>
            <w:tcW w:w="1180" w:type="dxa"/>
            <w:tcBorders>
              <w:top w:val="nil"/>
              <w:left w:val="nil"/>
              <w:bottom w:val="single" w:sz="4" w:space="0" w:color="auto"/>
              <w:right w:val="single" w:sz="4" w:space="0" w:color="auto"/>
            </w:tcBorders>
            <w:hideMark/>
          </w:tcPr>
          <w:p w14:paraId="0F51F80B"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6A578BD"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2014" w:type="dxa"/>
            <w:tcBorders>
              <w:top w:val="nil"/>
              <w:left w:val="nil"/>
              <w:bottom w:val="single" w:sz="4" w:space="0" w:color="auto"/>
              <w:right w:val="single" w:sz="4" w:space="0" w:color="auto"/>
            </w:tcBorders>
            <w:hideMark/>
          </w:tcPr>
          <w:p w14:paraId="2515D416"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1+2 </w:t>
            </w:r>
          </w:p>
        </w:tc>
        <w:tc>
          <w:tcPr>
            <w:tcW w:w="1032" w:type="dxa"/>
            <w:tcBorders>
              <w:top w:val="nil"/>
              <w:left w:val="nil"/>
              <w:bottom w:val="single" w:sz="4" w:space="0" w:color="auto"/>
              <w:right w:val="single" w:sz="4" w:space="0" w:color="auto"/>
            </w:tcBorders>
            <w:hideMark/>
          </w:tcPr>
          <w:p w14:paraId="5176194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41CEB49D" w14:textId="77777777" w:rsidTr="001D6705">
        <w:trPr>
          <w:gridAfter w:val="5"/>
          <w:wAfter w:w="5463" w:type="dxa"/>
          <w:trHeight w:val="288"/>
        </w:trPr>
        <w:tc>
          <w:tcPr>
            <w:tcW w:w="581" w:type="dxa"/>
            <w:gridSpan w:val="2"/>
            <w:tcBorders>
              <w:top w:val="nil"/>
              <w:left w:val="single" w:sz="4" w:space="0" w:color="auto"/>
              <w:bottom w:val="single" w:sz="4" w:space="0" w:color="auto"/>
              <w:right w:val="single" w:sz="4" w:space="0" w:color="auto"/>
            </w:tcBorders>
            <w:noWrap/>
            <w:hideMark/>
          </w:tcPr>
          <w:p w14:paraId="349F3C4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17</w:t>
            </w:r>
          </w:p>
        </w:tc>
        <w:tc>
          <w:tcPr>
            <w:tcW w:w="593" w:type="dxa"/>
            <w:tcBorders>
              <w:top w:val="nil"/>
              <w:left w:val="nil"/>
              <w:bottom w:val="single" w:sz="4" w:space="0" w:color="auto"/>
              <w:right w:val="single" w:sz="4" w:space="0" w:color="auto"/>
            </w:tcBorders>
            <w:hideMark/>
          </w:tcPr>
          <w:p w14:paraId="5BD837F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8.1</w:t>
            </w:r>
          </w:p>
        </w:tc>
        <w:tc>
          <w:tcPr>
            <w:tcW w:w="3113" w:type="dxa"/>
            <w:tcBorders>
              <w:top w:val="nil"/>
              <w:left w:val="nil"/>
              <w:bottom w:val="single" w:sz="4" w:space="0" w:color="auto"/>
              <w:right w:val="single" w:sz="4" w:space="0" w:color="auto"/>
            </w:tcBorders>
            <w:hideMark/>
          </w:tcPr>
          <w:p w14:paraId="10E73C0C"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Программируемое реле ПР-200 24</w:t>
            </w:r>
            <w:proofErr w:type="gramStart"/>
            <w:r w:rsidRPr="001F1B8D">
              <w:rPr>
                <w:rFonts w:ascii="Times New Roman" w:hAnsi="Times New Roman" w:cs="Times New Roman"/>
                <w:color w:val="0000FF"/>
                <w:sz w:val="16"/>
                <w:szCs w:val="16"/>
              </w:rPr>
              <w:t xml:space="preserve"> В</w:t>
            </w:r>
            <w:proofErr w:type="gramEnd"/>
          </w:p>
        </w:tc>
        <w:tc>
          <w:tcPr>
            <w:tcW w:w="1180" w:type="dxa"/>
            <w:tcBorders>
              <w:top w:val="nil"/>
              <w:left w:val="nil"/>
              <w:bottom w:val="single" w:sz="4" w:space="0" w:color="auto"/>
              <w:right w:val="single" w:sz="4" w:space="0" w:color="auto"/>
            </w:tcBorders>
            <w:hideMark/>
          </w:tcPr>
          <w:p w14:paraId="11F758E0"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9194BE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A820EE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2A816A1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41652580"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31F3CBD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18</w:t>
            </w:r>
          </w:p>
        </w:tc>
        <w:tc>
          <w:tcPr>
            <w:tcW w:w="593" w:type="dxa"/>
            <w:tcBorders>
              <w:top w:val="nil"/>
              <w:left w:val="nil"/>
              <w:bottom w:val="single" w:sz="4" w:space="0" w:color="auto"/>
              <w:right w:val="single" w:sz="4" w:space="0" w:color="auto"/>
            </w:tcBorders>
            <w:hideMark/>
          </w:tcPr>
          <w:p w14:paraId="70DFEB0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8.2</w:t>
            </w:r>
          </w:p>
        </w:tc>
        <w:tc>
          <w:tcPr>
            <w:tcW w:w="3113" w:type="dxa"/>
            <w:tcBorders>
              <w:top w:val="nil"/>
              <w:left w:val="nil"/>
              <w:bottom w:val="single" w:sz="4" w:space="0" w:color="auto"/>
              <w:right w:val="single" w:sz="4" w:space="0" w:color="auto"/>
            </w:tcBorders>
            <w:hideMark/>
          </w:tcPr>
          <w:p w14:paraId="5947F894"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Реле электромеханическое универсальное миниатюрное, катушка 24В AC</w:t>
            </w:r>
          </w:p>
        </w:tc>
        <w:tc>
          <w:tcPr>
            <w:tcW w:w="1180" w:type="dxa"/>
            <w:tcBorders>
              <w:top w:val="nil"/>
              <w:left w:val="nil"/>
              <w:bottom w:val="single" w:sz="4" w:space="0" w:color="auto"/>
              <w:right w:val="single" w:sz="4" w:space="0" w:color="auto"/>
            </w:tcBorders>
            <w:hideMark/>
          </w:tcPr>
          <w:p w14:paraId="391836D5"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0FC66E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1E0406AE"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1B81109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0536F79"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605C7A63"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19</w:t>
            </w:r>
          </w:p>
        </w:tc>
        <w:tc>
          <w:tcPr>
            <w:tcW w:w="593" w:type="dxa"/>
            <w:tcBorders>
              <w:top w:val="nil"/>
              <w:left w:val="nil"/>
              <w:bottom w:val="single" w:sz="4" w:space="0" w:color="auto"/>
              <w:right w:val="single" w:sz="4" w:space="0" w:color="auto"/>
            </w:tcBorders>
            <w:hideMark/>
          </w:tcPr>
          <w:p w14:paraId="56D00E7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9</w:t>
            </w:r>
          </w:p>
        </w:tc>
        <w:tc>
          <w:tcPr>
            <w:tcW w:w="3113" w:type="dxa"/>
            <w:tcBorders>
              <w:top w:val="nil"/>
              <w:left w:val="nil"/>
              <w:bottom w:val="single" w:sz="4" w:space="0" w:color="auto"/>
              <w:right w:val="single" w:sz="4" w:space="0" w:color="auto"/>
            </w:tcBorders>
            <w:hideMark/>
          </w:tcPr>
          <w:p w14:paraId="06C7D7A8"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Приборы, устанавливаемые на металлоконструкциях, щитах и пультах, масса: до 5 кг</w:t>
            </w:r>
          </w:p>
        </w:tc>
        <w:tc>
          <w:tcPr>
            <w:tcW w:w="1180" w:type="dxa"/>
            <w:tcBorders>
              <w:top w:val="nil"/>
              <w:left w:val="nil"/>
              <w:bottom w:val="single" w:sz="4" w:space="0" w:color="auto"/>
              <w:right w:val="single" w:sz="4" w:space="0" w:color="auto"/>
            </w:tcBorders>
            <w:hideMark/>
          </w:tcPr>
          <w:p w14:paraId="3BA8F524"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BD126E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4</w:t>
            </w:r>
          </w:p>
        </w:tc>
        <w:tc>
          <w:tcPr>
            <w:tcW w:w="2014" w:type="dxa"/>
            <w:tcBorders>
              <w:top w:val="nil"/>
              <w:left w:val="nil"/>
              <w:bottom w:val="single" w:sz="4" w:space="0" w:color="auto"/>
              <w:right w:val="single" w:sz="4" w:space="0" w:color="auto"/>
            </w:tcBorders>
            <w:hideMark/>
          </w:tcPr>
          <w:p w14:paraId="01CDD73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2+2 </w:t>
            </w:r>
          </w:p>
        </w:tc>
        <w:tc>
          <w:tcPr>
            <w:tcW w:w="1032" w:type="dxa"/>
            <w:tcBorders>
              <w:top w:val="nil"/>
              <w:left w:val="nil"/>
              <w:bottom w:val="single" w:sz="4" w:space="0" w:color="auto"/>
              <w:right w:val="single" w:sz="4" w:space="0" w:color="auto"/>
            </w:tcBorders>
            <w:hideMark/>
          </w:tcPr>
          <w:p w14:paraId="50C713E7"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349C6C6" w14:textId="77777777" w:rsidTr="001D6705">
        <w:trPr>
          <w:gridAfter w:val="5"/>
          <w:wAfter w:w="5463" w:type="dxa"/>
          <w:trHeight w:val="3060"/>
        </w:trPr>
        <w:tc>
          <w:tcPr>
            <w:tcW w:w="581" w:type="dxa"/>
            <w:gridSpan w:val="2"/>
            <w:tcBorders>
              <w:top w:val="nil"/>
              <w:left w:val="single" w:sz="4" w:space="0" w:color="auto"/>
              <w:bottom w:val="single" w:sz="4" w:space="0" w:color="auto"/>
              <w:right w:val="single" w:sz="4" w:space="0" w:color="auto"/>
            </w:tcBorders>
            <w:noWrap/>
            <w:hideMark/>
          </w:tcPr>
          <w:p w14:paraId="1BE8245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20</w:t>
            </w:r>
          </w:p>
        </w:tc>
        <w:tc>
          <w:tcPr>
            <w:tcW w:w="593" w:type="dxa"/>
            <w:tcBorders>
              <w:top w:val="nil"/>
              <w:left w:val="nil"/>
              <w:bottom w:val="single" w:sz="4" w:space="0" w:color="auto"/>
              <w:right w:val="single" w:sz="4" w:space="0" w:color="auto"/>
            </w:tcBorders>
            <w:hideMark/>
          </w:tcPr>
          <w:p w14:paraId="33C5E31D"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9.1</w:t>
            </w:r>
          </w:p>
        </w:tc>
        <w:tc>
          <w:tcPr>
            <w:tcW w:w="3113" w:type="dxa"/>
            <w:tcBorders>
              <w:top w:val="nil"/>
              <w:left w:val="nil"/>
              <w:bottom w:val="single" w:sz="4" w:space="0" w:color="auto"/>
              <w:right w:val="single" w:sz="4" w:space="0" w:color="auto"/>
            </w:tcBorders>
            <w:hideMark/>
          </w:tcPr>
          <w:p w14:paraId="49A68D6D"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Источник вторичного </w:t>
            </w:r>
            <w:proofErr w:type="gramStart"/>
            <w:r w:rsidRPr="001F1B8D">
              <w:rPr>
                <w:rFonts w:ascii="Times New Roman" w:hAnsi="Times New Roman" w:cs="Times New Roman"/>
                <w:color w:val="0000FF"/>
                <w:sz w:val="16"/>
                <w:szCs w:val="16"/>
              </w:rPr>
              <w:t>электропитания</w:t>
            </w:r>
            <w:proofErr w:type="gramEnd"/>
            <w:r w:rsidRPr="001F1B8D">
              <w:rPr>
                <w:rFonts w:ascii="Times New Roman" w:hAnsi="Times New Roman" w:cs="Times New Roman"/>
                <w:color w:val="0000FF"/>
                <w:sz w:val="16"/>
                <w:szCs w:val="16"/>
              </w:rPr>
              <w:t xml:space="preserve"> резервированный адресный для двух аккумуляторных батарей, емкость аккумуляторной батареи 12 </w:t>
            </w:r>
            <w:proofErr w:type="spellStart"/>
            <w:r w:rsidRPr="001F1B8D">
              <w:rPr>
                <w:rFonts w:ascii="Times New Roman" w:hAnsi="Times New Roman" w:cs="Times New Roman"/>
                <w:color w:val="0000FF"/>
                <w:sz w:val="16"/>
                <w:szCs w:val="16"/>
              </w:rPr>
              <w:t>А.ч</w:t>
            </w:r>
            <w:proofErr w:type="spellEnd"/>
            <w:r w:rsidRPr="001F1B8D">
              <w:rPr>
                <w:rFonts w:ascii="Times New Roman" w:hAnsi="Times New Roman" w:cs="Times New Roman"/>
                <w:color w:val="0000FF"/>
                <w:sz w:val="16"/>
                <w:szCs w:val="16"/>
              </w:rPr>
              <w:t>, выходное напряжение источника при работе от сети 13,3-13,8 В, выходное напряжение источника при работе от аккумуляторной батареи 9,4-13,5 В, напряжение питания от сети переменного тока 140-265 В, мощность, потребляемая от сети переменного тока не более 60 Вт, максимальный ток нагрузки, обеспечиваемый источником не более 2</w:t>
            </w:r>
            <w:proofErr w:type="gramStart"/>
            <w:r w:rsidRPr="001F1B8D">
              <w:rPr>
                <w:rFonts w:ascii="Times New Roman" w:hAnsi="Times New Roman" w:cs="Times New Roman"/>
                <w:color w:val="0000FF"/>
                <w:sz w:val="16"/>
                <w:szCs w:val="16"/>
              </w:rPr>
              <w:t xml:space="preserve"> А</w:t>
            </w:r>
            <w:proofErr w:type="gramEnd"/>
            <w:r w:rsidRPr="001F1B8D">
              <w:rPr>
                <w:rFonts w:ascii="Times New Roman" w:hAnsi="Times New Roman" w:cs="Times New Roman"/>
                <w:color w:val="0000FF"/>
                <w:sz w:val="16"/>
                <w:szCs w:val="16"/>
              </w:rPr>
              <w:t>, IP20</w:t>
            </w:r>
          </w:p>
        </w:tc>
        <w:tc>
          <w:tcPr>
            <w:tcW w:w="1180" w:type="dxa"/>
            <w:tcBorders>
              <w:top w:val="nil"/>
              <w:left w:val="nil"/>
              <w:bottom w:val="single" w:sz="4" w:space="0" w:color="auto"/>
              <w:right w:val="single" w:sz="4" w:space="0" w:color="auto"/>
            </w:tcBorders>
            <w:hideMark/>
          </w:tcPr>
          <w:p w14:paraId="158C69CA"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6C3200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46B0AED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03306971"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A4D2084"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05B990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21</w:t>
            </w:r>
          </w:p>
        </w:tc>
        <w:tc>
          <w:tcPr>
            <w:tcW w:w="593" w:type="dxa"/>
            <w:tcBorders>
              <w:top w:val="nil"/>
              <w:left w:val="nil"/>
              <w:bottom w:val="single" w:sz="4" w:space="0" w:color="auto"/>
              <w:right w:val="single" w:sz="4" w:space="0" w:color="auto"/>
            </w:tcBorders>
            <w:hideMark/>
          </w:tcPr>
          <w:p w14:paraId="0509D4E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9.2</w:t>
            </w:r>
          </w:p>
        </w:tc>
        <w:tc>
          <w:tcPr>
            <w:tcW w:w="3113" w:type="dxa"/>
            <w:tcBorders>
              <w:top w:val="nil"/>
              <w:left w:val="nil"/>
              <w:bottom w:val="single" w:sz="4" w:space="0" w:color="auto"/>
              <w:right w:val="single" w:sz="4" w:space="0" w:color="auto"/>
            </w:tcBorders>
            <w:hideMark/>
          </w:tcPr>
          <w:p w14:paraId="65390FB5"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Розетка с винтовыми клеммами с зажимной клетью для реле 40.51, 40.52, 40.61, 40.62 95.65SMA</w:t>
            </w:r>
          </w:p>
        </w:tc>
        <w:tc>
          <w:tcPr>
            <w:tcW w:w="1180" w:type="dxa"/>
            <w:tcBorders>
              <w:top w:val="nil"/>
              <w:left w:val="nil"/>
              <w:bottom w:val="single" w:sz="4" w:space="0" w:color="auto"/>
              <w:right w:val="single" w:sz="4" w:space="0" w:color="auto"/>
            </w:tcBorders>
            <w:hideMark/>
          </w:tcPr>
          <w:p w14:paraId="591C8DA3"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7727BDC"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3E06720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185043FE"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27CBB59C"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5BE55F7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22</w:t>
            </w:r>
          </w:p>
        </w:tc>
        <w:tc>
          <w:tcPr>
            <w:tcW w:w="593" w:type="dxa"/>
            <w:tcBorders>
              <w:top w:val="nil"/>
              <w:left w:val="nil"/>
              <w:bottom w:val="single" w:sz="4" w:space="0" w:color="auto"/>
              <w:right w:val="single" w:sz="4" w:space="0" w:color="auto"/>
            </w:tcBorders>
            <w:hideMark/>
          </w:tcPr>
          <w:p w14:paraId="098C273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10</w:t>
            </w:r>
          </w:p>
        </w:tc>
        <w:tc>
          <w:tcPr>
            <w:tcW w:w="3113" w:type="dxa"/>
            <w:tcBorders>
              <w:top w:val="nil"/>
              <w:left w:val="nil"/>
              <w:bottom w:val="single" w:sz="4" w:space="0" w:color="auto"/>
              <w:right w:val="single" w:sz="4" w:space="0" w:color="auto"/>
            </w:tcBorders>
            <w:hideMark/>
          </w:tcPr>
          <w:p w14:paraId="60C8E0F6"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Сборка из нескольких пускателей магнитных общего назначения, устанавливаемая на конструкции: на стене или колонне, на ток до 40</w:t>
            </w:r>
            <w:proofErr w:type="gramStart"/>
            <w:r w:rsidRPr="001F1B8D">
              <w:rPr>
                <w:rFonts w:ascii="Times New Roman" w:hAnsi="Times New Roman" w:cs="Times New Roman"/>
                <w:color w:val="000000"/>
                <w:sz w:val="16"/>
                <w:szCs w:val="16"/>
              </w:rPr>
              <w:t xml:space="preserve"> А</w:t>
            </w:r>
            <w:proofErr w:type="gramEnd"/>
          </w:p>
        </w:tc>
        <w:tc>
          <w:tcPr>
            <w:tcW w:w="1180" w:type="dxa"/>
            <w:tcBorders>
              <w:top w:val="nil"/>
              <w:left w:val="nil"/>
              <w:bottom w:val="single" w:sz="4" w:space="0" w:color="auto"/>
              <w:right w:val="single" w:sz="4" w:space="0" w:color="auto"/>
            </w:tcBorders>
            <w:hideMark/>
          </w:tcPr>
          <w:p w14:paraId="156B2CD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пускатель</w:t>
            </w:r>
          </w:p>
        </w:tc>
        <w:tc>
          <w:tcPr>
            <w:tcW w:w="1247" w:type="dxa"/>
            <w:tcBorders>
              <w:top w:val="nil"/>
              <w:left w:val="nil"/>
              <w:bottom w:val="single" w:sz="4" w:space="0" w:color="auto"/>
              <w:right w:val="single" w:sz="4" w:space="0" w:color="auto"/>
            </w:tcBorders>
            <w:hideMark/>
          </w:tcPr>
          <w:p w14:paraId="4BA4D88D"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0E1470E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13BA23C"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4E257544"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4D02E50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23</w:t>
            </w:r>
          </w:p>
        </w:tc>
        <w:tc>
          <w:tcPr>
            <w:tcW w:w="593" w:type="dxa"/>
            <w:tcBorders>
              <w:top w:val="nil"/>
              <w:left w:val="nil"/>
              <w:bottom w:val="single" w:sz="4" w:space="0" w:color="auto"/>
              <w:right w:val="single" w:sz="4" w:space="0" w:color="auto"/>
            </w:tcBorders>
            <w:hideMark/>
          </w:tcPr>
          <w:p w14:paraId="0319491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10.1</w:t>
            </w:r>
          </w:p>
        </w:tc>
        <w:tc>
          <w:tcPr>
            <w:tcW w:w="3113" w:type="dxa"/>
            <w:tcBorders>
              <w:top w:val="nil"/>
              <w:left w:val="nil"/>
              <w:bottom w:val="single" w:sz="4" w:space="0" w:color="auto"/>
              <w:right w:val="single" w:sz="4" w:space="0" w:color="auto"/>
            </w:tcBorders>
            <w:hideMark/>
          </w:tcPr>
          <w:p w14:paraId="7C14A68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Пускатель магнитный 6А катушка управления 24В </w:t>
            </w:r>
            <w:proofErr w:type="gramStart"/>
            <w:r w:rsidRPr="001F1B8D">
              <w:rPr>
                <w:rFonts w:ascii="Times New Roman" w:hAnsi="Times New Roman" w:cs="Times New Roman"/>
                <w:color w:val="0000FF"/>
                <w:sz w:val="16"/>
                <w:szCs w:val="16"/>
              </w:rPr>
              <w:t>D</w:t>
            </w:r>
            <w:proofErr w:type="gramEnd"/>
            <w:r w:rsidRPr="001F1B8D">
              <w:rPr>
                <w:rFonts w:ascii="Times New Roman" w:hAnsi="Times New Roman" w:cs="Times New Roman"/>
                <w:color w:val="0000FF"/>
                <w:sz w:val="16"/>
                <w:szCs w:val="16"/>
              </w:rPr>
              <w:t xml:space="preserve">С 1НО LP1K LP1K0610BD </w:t>
            </w:r>
            <w:proofErr w:type="spellStart"/>
            <w:r w:rsidRPr="001F1B8D">
              <w:rPr>
                <w:rFonts w:ascii="Times New Roman" w:hAnsi="Times New Roman" w:cs="Times New Roman"/>
                <w:color w:val="0000FF"/>
                <w:sz w:val="16"/>
                <w:szCs w:val="16"/>
              </w:rPr>
              <w:t>Schneider</w:t>
            </w:r>
            <w:proofErr w:type="spellEnd"/>
            <w:r w:rsidRPr="001F1B8D">
              <w:rPr>
                <w:rFonts w:ascii="Times New Roman" w:hAnsi="Times New Roman" w:cs="Times New Roman"/>
                <w:color w:val="0000FF"/>
                <w:sz w:val="16"/>
                <w:szCs w:val="16"/>
              </w:rPr>
              <w:t xml:space="preserve"> </w:t>
            </w:r>
            <w:proofErr w:type="spellStart"/>
            <w:r w:rsidRPr="001F1B8D">
              <w:rPr>
                <w:rFonts w:ascii="Times New Roman" w:hAnsi="Times New Roman" w:cs="Times New Roman"/>
                <w:color w:val="0000FF"/>
                <w:sz w:val="16"/>
                <w:szCs w:val="16"/>
              </w:rPr>
              <w:t>Electric</w:t>
            </w:r>
            <w:proofErr w:type="spellEnd"/>
          </w:p>
        </w:tc>
        <w:tc>
          <w:tcPr>
            <w:tcW w:w="1180" w:type="dxa"/>
            <w:tcBorders>
              <w:top w:val="nil"/>
              <w:left w:val="nil"/>
              <w:bottom w:val="single" w:sz="4" w:space="0" w:color="auto"/>
              <w:right w:val="single" w:sz="4" w:space="0" w:color="auto"/>
            </w:tcBorders>
            <w:hideMark/>
          </w:tcPr>
          <w:p w14:paraId="3F458055"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68590DE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3B7631C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0606C3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6D6E4894"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0E109D6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24</w:t>
            </w:r>
          </w:p>
        </w:tc>
        <w:tc>
          <w:tcPr>
            <w:tcW w:w="593" w:type="dxa"/>
            <w:tcBorders>
              <w:top w:val="nil"/>
              <w:left w:val="nil"/>
              <w:bottom w:val="single" w:sz="4" w:space="0" w:color="auto"/>
              <w:right w:val="single" w:sz="4" w:space="0" w:color="auto"/>
            </w:tcBorders>
            <w:hideMark/>
          </w:tcPr>
          <w:p w14:paraId="2E724664"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11</w:t>
            </w:r>
          </w:p>
        </w:tc>
        <w:tc>
          <w:tcPr>
            <w:tcW w:w="3113" w:type="dxa"/>
            <w:tcBorders>
              <w:top w:val="nil"/>
              <w:left w:val="nil"/>
              <w:bottom w:val="single" w:sz="4" w:space="0" w:color="auto"/>
              <w:right w:val="single" w:sz="4" w:space="0" w:color="auto"/>
            </w:tcBorders>
            <w:hideMark/>
          </w:tcPr>
          <w:p w14:paraId="71032DFC"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Автомат одно-, двух-, трехполюсный, устанавливаемый на конструкции: на стене или колонне, на ток до 25</w:t>
            </w:r>
            <w:proofErr w:type="gramStart"/>
            <w:r w:rsidRPr="001F1B8D">
              <w:rPr>
                <w:rFonts w:ascii="Times New Roman" w:hAnsi="Times New Roman" w:cs="Times New Roman"/>
                <w:color w:val="000000"/>
                <w:sz w:val="16"/>
                <w:szCs w:val="16"/>
              </w:rPr>
              <w:t xml:space="preserve"> А</w:t>
            </w:r>
            <w:proofErr w:type="gramEnd"/>
          </w:p>
        </w:tc>
        <w:tc>
          <w:tcPr>
            <w:tcW w:w="1180" w:type="dxa"/>
            <w:tcBorders>
              <w:top w:val="nil"/>
              <w:left w:val="nil"/>
              <w:bottom w:val="single" w:sz="4" w:space="0" w:color="auto"/>
              <w:right w:val="single" w:sz="4" w:space="0" w:color="auto"/>
            </w:tcBorders>
            <w:hideMark/>
          </w:tcPr>
          <w:p w14:paraId="22081D93"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C636200"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2014" w:type="dxa"/>
            <w:tcBorders>
              <w:top w:val="nil"/>
              <w:left w:val="nil"/>
              <w:bottom w:val="single" w:sz="4" w:space="0" w:color="auto"/>
              <w:right w:val="single" w:sz="4" w:space="0" w:color="auto"/>
            </w:tcBorders>
            <w:hideMark/>
          </w:tcPr>
          <w:p w14:paraId="7BB36C6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2D533D9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2889CFA0"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3AE3529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25</w:t>
            </w:r>
          </w:p>
        </w:tc>
        <w:tc>
          <w:tcPr>
            <w:tcW w:w="593" w:type="dxa"/>
            <w:tcBorders>
              <w:top w:val="nil"/>
              <w:left w:val="nil"/>
              <w:bottom w:val="single" w:sz="4" w:space="0" w:color="auto"/>
              <w:right w:val="single" w:sz="4" w:space="0" w:color="auto"/>
            </w:tcBorders>
            <w:hideMark/>
          </w:tcPr>
          <w:p w14:paraId="3DE4829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11.1</w:t>
            </w:r>
          </w:p>
        </w:tc>
        <w:tc>
          <w:tcPr>
            <w:tcW w:w="3113" w:type="dxa"/>
            <w:tcBorders>
              <w:top w:val="nil"/>
              <w:left w:val="nil"/>
              <w:bottom w:val="single" w:sz="4" w:space="0" w:color="auto"/>
              <w:right w:val="single" w:sz="4" w:space="0" w:color="auto"/>
            </w:tcBorders>
            <w:hideMark/>
          </w:tcPr>
          <w:p w14:paraId="02728784"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Выключатель автоматический 3P, 6А, 6 кА, характеристика C</w:t>
            </w:r>
          </w:p>
        </w:tc>
        <w:tc>
          <w:tcPr>
            <w:tcW w:w="1180" w:type="dxa"/>
            <w:tcBorders>
              <w:top w:val="nil"/>
              <w:left w:val="nil"/>
              <w:bottom w:val="single" w:sz="4" w:space="0" w:color="auto"/>
              <w:right w:val="single" w:sz="4" w:space="0" w:color="auto"/>
            </w:tcBorders>
            <w:hideMark/>
          </w:tcPr>
          <w:p w14:paraId="7EC59051"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C3E6A9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018AFFBE"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C81BF04"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32AF46D2"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49EF03E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26</w:t>
            </w:r>
          </w:p>
        </w:tc>
        <w:tc>
          <w:tcPr>
            <w:tcW w:w="593" w:type="dxa"/>
            <w:tcBorders>
              <w:top w:val="nil"/>
              <w:left w:val="nil"/>
              <w:bottom w:val="single" w:sz="4" w:space="0" w:color="auto"/>
              <w:right w:val="single" w:sz="4" w:space="0" w:color="auto"/>
            </w:tcBorders>
            <w:hideMark/>
          </w:tcPr>
          <w:p w14:paraId="717528B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11.2</w:t>
            </w:r>
          </w:p>
        </w:tc>
        <w:tc>
          <w:tcPr>
            <w:tcW w:w="3113" w:type="dxa"/>
            <w:tcBorders>
              <w:top w:val="nil"/>
              <w:left w:val="nil"/>
              <w:bottom w:val="single" w:sz="4" w:space="0" w:color="auto"/>
              <w:right w:val="single" w:sz="4" w:space="0" w:color="auto"/>
            </w:tcBorders>
            <w:hideMark/>
          </w:tcPr>
          <w:p w14:paraId="36A76A4B"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Выключатель автоматический 1P, 6</w:t>
            </w:r>
            <w:proofErr w:type="gramStart"/>
            <w:r w:rsidRPr="001F1B8D">
              <w:rPr>
                <w:rFonts w:ascii="Times New Roman" w:hAnsi="Times New Roman" w:cs="Times New Roman"/>
                <w:color w:val="0000FF"/>
                <w:sz w:val="16"/>
                <w:szCs w:val="16"/>
              </w:rPr>
              <w:t xml:space="preserve"> А</w:t>
            </w:r>
            <w:proofErr w:type="gramEnd"/>
            <w:r w:rsidRPr="001F1B8D">
              <w:rPr>
                <w:rFonts w:ascii="Times New Roman" w:hAnsi="Times New Roman" w:cs="Times New Roman"/>
                <w:color w:val="0000FF"/>
                <w:sz w:val="16"/>
                <w:szCs w:val="16"/>
              </w:rPr>
              <w:t>, 6 кА, характеристика C</w:t>
            </w:r>
          </w:p>
        </w:tc>
        <w:tc>
          <w:tcPr>
            <w:tcW w:w="1180" w:type="dxa"/>
            <w:tcBorders>
              <w:top w:val="nil"/>
              <w:left w:val="nil"/>
              <w:bottom w:val="single" w:sz="4" w:space="0" w:color="auto"/>
              <w:right w:val="single" w:sz="4" w:space="0" w:color="auto"/>
            </w:tcBorders>
            <w:hideMark/>
          </w:tcPr>
          <w:p w14:paraId="4FA57E1C"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AE3E13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344148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55D3A008"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6CF2C264"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093CC00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27</w:t>
            </w:r>
          </w:p>
        </w:tc>
        <w:tc>
          <w:tcPr>
            <w:tcW w:w="593" w:type="dxa"/>
            <w:tcBorders>
              <w:top w:val="nil"/>
              <w:left w:val="nil"/>
              <w:bottom w:val="single" w:sz="4" w:space="0" w:color="auto"/>
              <w:right w:val="single" w:sz="4" w:space="0" w:color="auto"/>
            </w:tcBorders>
            <w:hideMark/>
          </w:tcPr>
          <w:p w14:paraId="7AA0A3C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11.3</w:t>
            </w:r>
          </w:p>
        </w:tc>
        <w:tc>
          <w:tcPr>
            <w:tcW w:w="3113" w:type="dxa"/>
            <w:tcBorders>
              <w:top w:val="nil"/>
              <w:left w:val="nil"/>
              <w:bottom w:val="single" w:sz="4" w:space="0" w:color="auto"/>
              <w:right w:val="single" w:sz="4" w:space="0" w:color="auto"/>
            </w:tcBorders>
            <w:hideMark/>
          </w:tcPr>
          <w:p w14:paraId="7FB859E4"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Автоматический выключатель модульный EKF </w:t>
            </w:r>
            <w:proofErr w:type="spellStart"/>
            <w:r w:rsidRPr="001F1B8D">
              <w:rPr>
                <w:rFonts w:ascii="Times New Roman" w:hAnsi="Times New Roman" w:cs="Times New Roman"/>
                <w:color w:val="0000FF"/>
                <w:sz w:val="16"/>
                <w:szCs w:val="16"/>
              </w:rPr>
              <w:t>Averes</w:t>
            </w:r>
            <w:proofErr w:type="spellEnd"/>
            <w:r w:rsidRPr="001F1B8D">
              <w:rPr>
                <w:rFonts w:ascii="Times New Roman" w:hAnsi="Times New Roman" w:cs="Times New Roman"/>
                <w:color w:val="0000FF"/>
                <w:sz w:val="16"/>
                <w:szCs w:val="16"/>
              </w:rPr>
              <w:t xml:space="preserve"> AV-6 DC 1Р 2А тип C 6 кА 230</w:t>
            </w:r>
            <w:proofErr w:type="gramStart"/>
            <w:r w:rsidRPr="001F1B8D">
              <w:rPr>
                <w:rFonts w:ascii="Times New Roman" w:hAnsi="Times New Roman" w:cs="Times New Roman"/>
                <w:color w:val="0000FF"/>
                <w:sz w:val="16"/>
                <w:szCs w:val="16"/>
              </w:rPr>
              <w:t xml:space="preserve"> В</w:t>
            </w:r>
            <w:proofErr w:type="gramEnd"/>
            <w:r w:rsidRPr="001F1B8D">
              <w:rPr>
                <w:rFonts w:ascii="Times New Roman" w:hAnsi="Times New Roman" w:cs="Times New Roman"/>
                <w:color w:val="0000FF"/>
                <w:sz w:val="16"/>
                <w:szCs w:val="16"/>
              </w:rPr>
              <w:t xml:space="preserve"> (mcb6-DC-1-02C-av)</w:t>
            </w:r>
          </w:p>
        </w:tc>
        <w:tc>
          <w:tcPr>
            <w:tcW w:w="1180" w:type="dxa"/>
            <w:tcBorders>
              <w:top w:val="nil"/>
              <w:left w:val="nil"/>
              <w:bottom w:val="single" w:sz="4" w:space="0" w:color="auto"/>
              <w:right w:val="single" w:sz="4" w:space="0" w:color="auto"/>
            </w:tcBorders>
            <w:hideMark/>
          </w:tcPr>
          <w:p w14:paraId="5E5D740A"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239995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6BCAC85"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F33453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1F704B05"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381862C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28</w:t>
            </w:r>
          </w:p>
        </w:tc>
        <w:tc>
          <w:tcPr>
            <w:tcW w:w="593" w:type="dxa"/>
            <w:tcBorders>
              <w:top w:val="nil"/>
              <w:left w:val="nil"/>
              <w:bottom w:val="single" w:sz="4" w:space="0" w:color="auto"/>
              <w:right w:val="single" w:sz="4" w:space="0" w:color="auto"/>
            </w:tcBorders>
            <w:hideMark/>
          </w:tcPr>
          <w:p w14:paraId="1A91334C"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12</w:t>
            </w:r>
          </w:p>
        </w:tc>
        <w:tc>
          <w:tcPr>
            <w:tcW w:w="3113" w:type="dxa"/>
            <w:tcBorders>
              <w:top w:val="nil"/>
              <w:left w:val="nil"/>
              <w:bottom w:val="single" w:sz="4" w:space="0" w:color="auto"/>
              <w:right w:val="single" w:sz="4" w:space="0" w:color="auto"/>
            </w:tcBorders>
            <w:hideMark/>
          </w:tcPr>
          <w:p w14:paraId="4F69B26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Разводка по устройствам и подключение жил кабелей или проводов сечением: до 10 мм</w:t>
            </w:r>
            <w:proofErr w:type="gramStart"/>
            <w:r w:rsidRPr="001F1B8D">
              <w:rPr>
                <w:rFonts w:ascii="Times New Roman" w:hAnsi="Times New Roman" w:cs="Times New Roman"/>
                <w:color w:val="000000"/>
                <w:sz w:val="16"/>
                <w:szCs w:val="16"/>
              </w:rPr>
              <w:t>2</w:t>
            </w:r>
            <w:proofErr w:type="gramEnd"/>
          </w:p>
        </w:tc>
        <w:tc>
          <w:tcPr>
            <w:tcW w:w="1180" w:type="dxa"/>
            <w:tcBorders>
              <w:top w:val="nil"/>
              <w:left w:val="nil"/>
              <w:bottom w:val="single" w:sz="4" w:space="0" w:color="auto"/>
              <w:right w:val="single" w:sz="4" w:space="0" w:color="auto"/>
            </w:tcBorders>
            <w:hideMark/>
          </w:tcPr>
          <w:p w14:paraId="24ED809E"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66C028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20</w:t>
            </w:r>
          </w:p>
        </w:tc>
        <w:tc>
          <w:tcPr>
            <w:tcW w:w="2014" w:type="dxa"/>
            <w:tcBorders>
              <w:top w:val="nil"/>
              <w:left w:val="nil"/>
              <w:bottom w:val="single" w:sz="4" w:space="0" w:color="auto"/>
              <w:right w:val="single" w:sz="4" w:space="0" w:color="auto"/>
            </w:tcBorders>
            <w:hideMark/>
          </w:tcPr>
          <w:p w14:paraId="38A968F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((5*4) / 100)*100 </w:t>
            </w:r>
          </w:p>
        </w:tc>
        <w:tc>
          <w:tcPr>
            <w:tcW w:w="1032" w:type="dxa"/>
            <w:tcBorders>
              <w:top w:val="nil"/>
              <w:left w:val="nil"/>
              <w:bottom w:val="single" w:sz="4" w:space="0" w:color="auto"/>
              <w:right w:val="single" w:sz="4" w:space="0" w:color="auto"/>
            </w:tcBorders>
            <w:hideMark/>
          </w:tcPr>
          <w:p w14:paraId="562D35A8"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6D10D32D"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31FAC24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29</w:t>
            </w:r>
          </w:p>
        </w:tc>
        <w:tc>
          <w:tcPr>
            <w:tcW w:w="593" w:type="dxa"/>
            <w:tcBorders>
              <w:top w:val="nil"/>
              <w:left w:val="nil"/>
              <w:bottom w:val="single" w:sz="4" w:space="0" w:color="auto"/>
              <w:right w:val="single" w:sz="4" w:space="0" w:color="auto"/>
            </w:tcBorders>
            <w:hideMark/>
          </w:tcPr>
          <w:p w14:paraId="7BFAFD5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12.1</w:t>
            </w:r>
          </w:p>
        </w:tc>
        <w:tc>
          <w:tcPr>
            <w:tcW w:w="3113" w:type="dxa"/>
            <w:tcBorders>
              <w:top w:val="nil"/>
              <w:left w:val="nil"/>
              <w:bottom w:val="single" w:sz="4" w:space="0" w:color="auto"/>
              <w:right w:val="single" w:sz="4" w:space="0" w:color="auto"/>
            </w:tcBorders>
            <w:hideMark/>
          </w:tcPr>
          <w:p w14:paraId="66D70378"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Провод силовой установочный с медными жилами </w:t>
            </w:r>
            <w:proofErr w:type="spellStart"/>
            <w:r w:rsidRPr="001F1B8D">
              <w:rPr>
                <w:rFonts w:ascii="Times New Roman" w:hAnsi="Times New Roman" w:cs="Times New Roman"/>
                <w:color w:val="0000FF"/>
                <w:sz w:val="16"/>
                <w:szCs w:val="16"/>
              </w:rPr>
              <w:t>ПуГВ</w:t>
            </w:r>
            <w:proofErr w:type="spellEnd"/>
            <w:r w:rsidRPr="001F1B8D">
              <w:rPr>
                <w:rFonts w:ascii="Times New Roman" w:hAnsi="Times New Roman" w:cs="Times New Roman"/>
                <w:color w:val="0000FF"/>
                <w:sz w:val="16"/>
                <w:szCs w:val="16"/>
              </w:rPr>
              <w:t xml:space="preserve"> 1х0,5-450 (белый)</w:t>
            </w:r>
          </w:p>
        </w:tc>
        <w:tc>
          <w:tcPr>
            <w:tcW w:w="1180" w:type="dxa"/>
            <w:tcBorders>
              <w:top w:val="nil"/>
              <w:left w:val="nil"/>
              <w:bottom w:val="single" w:sz="4" w:space="0" w:color="auto"/>
              <w:right w:val="single" w:sz="4" w:space="0" w:color="auto"/>
            </w:tcBorders>
            <w:hideMark/>
          </w:tcPr>
          <w:p w14:paraId="61AD0A4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466F3C86"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5</w:t>
            </w:r>
          </w:p>
        </w:tc>
        <w:tc>
          <w:tcPr>
            <w:tcW w:w="2014" w:type="dxa"/>
            <w:tcBorders>
              <w:top w:val="nil"/>
              <w:left w:val="nil"/>
              <w:bottom w:val="single" w:sz="4" w:space="0" w:color="auto"/>
              <w:right w:val="single" w:sz="4" w:space="0" w:color="auto"/>
            </w:tcBorders>
            <w:hideMark/>
          </w:tcPr>
          <w:p w14:paraId="3471C38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(5 / 1000)*1000 </w:t>
            </w:r>
          </w:p>
        </w:tc>
        <w:tc>
          <w:tcPr>
            <w:tcW w:w="1032" w:type="dxa"/>
            <w:tcBorders>
              <w:top w:val="nil"/>
              <w:left w:val="nil"/>
              <w:bottom w:val="single" w:sz="4" w:space="0" w:color="auto"/>
              <w:right w:val="single" w:sz="4" w:space="0" w:color="auto"/>
            </w:tcBorders>
            <w:hideMark/>
          </w:tcPr>
          <w:p w14:paraId="0B664279"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8AB1355"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3982608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30</w:t>
            </w:r>
          </w:p>
        </w:tc>
        <w:tc>
          <w:tcPr>
            <w:tcW w:w="593" w:type="dxa"/>
            <w:tcBorders>
              <w:top w:val="nil"/>
              <w:left w:val="nil"/>
              <w:bottom w:val="single" w:sz="4" w:space="0" w:color="auto"/>
              <w:right w:val="single" w:sz="4" w:space="0" w:color="auto"/>
            </w:tcBorders>
            <w:hideMark/>
          </w:tcPr>
          <w:p w14:paraId="59BE0C8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12.2</w:t>
            </w:r>
          </w:p>
        </w:tc>
        <w:tc>
          <w:tcPr>
            <w:tcW w:w="3113" w:type="dxa"/>
            <w:tcBorders>
              <w:top w:val="nil"/>
              <w:left w:val="nil"/>
              <w:bottom w:val="single" w:sz="4" w:space="0" w:color="auto"/>
              <w:right w:val="single" w:sz="4" w:space="0" w:color="auto"/>
            </w:tcBorders>
            <w:hideMark/>
          </w:tcPr>
          <w:p w14:paraId="6AF4AAE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Провод силовой установочный с медными жилами </w:t>
            </w:r>
            <w:proofErr w:type="spellStart"/>
            <w:r w:rsidRPr="001F1B8D">
              <w:rPr>
                <w:rFonts w:ascii="Times New Roman" w:hAnsi="Times New Roman" w:cs="Times New Roman"/>
                <w:color w:val="0000FF"/>
                <w:sz w:val="16"/>
                <w:szCs w:val="16"/>
              </w:rPr>
              <w:t>ПуГВ</w:t>
            </w:r>
            <w:proofErr w:type="spellEnd"/>
            <w:r w:rsidRPr="001F1B8D">
              <w:rPr>
                <w:rFonts w:ascii="Times New Roman" w:hAnsi="Times New Roman" w:cs="Times New Roman"/>
                <w:color w:val="0000FF"/>
                <w:sz w:val="16"/>
                <w:szCs w:val="16"/>
              </w:rPr>
              <w:t xml:space="preserve"> 1х0,5-450 (черный)</w:t>
            </w:r>
          </w:p>
        </w:tc>
        <w:tc>
          <w:tcPr>
            <w:tcW w:w="1180" w:type="dxa"/>
            <w:tcBorders>
              <w:top w:val="nil"/>
              <w:left w:val="nil"/>
              <w:bottom w:val="single" w:sz="4" w:space="0" w:color="auto"/>
              <w:right w:val="single" w:sz="4" w:space="0" w:color="auto"/>
            </w:tcBorders>
            <w:hideMark/>
          </w:tcPr>
          <w:p w14:paraId="474D61C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7EAC942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5</w:t>
            </w:r>
          </w:p>
        </w:tc>
        <w:tc>
          <w:tcPr>
            <w:tcW w:w="2014" w:type="dxa"/>
            <w:tcBorders>
              <w:top w:val="nil"/>
              <w:left w:val="nil"/>
              <w:bottom w:val="single" w:sz="4" w:space="0" w:color="auto"/>
              <w:right w:val="single" w:sz="4" w:space="0" w:color="auto"/>
            </w:tcBorders>
            <w:hideMark/>
          </w:tcPr>
          <w:p w14:paraId="3DBCE1AE"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(5 / 1000)*1000 </w:t>
            </w:r>
          </w:p>
        </w:tc>
        <w:tc>
          <w:tcPr>
            <w:tcW w:w="1032" w:type="dxa"/>
            <w:tcBorders>
              <w:top w:val="nil"/>
              <w:left w:val="nil"/>
              <w:bottom w:val="single" w:sz="4" w:space="0" w:color="auto"/>
              <w:right w:val="single" w:sz="4" w:space="0" w:color="auto"/>
            </w:tcBorders>
            <w:hideMark/>
          </w:tcPr>
          <w:p w14:paraId="122AA28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57A1BC8B"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26114D0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31</w:t>
            </w:r>
          </w:p>
        </w:tc>
        <w:tc>
          <w:tcPr>
            <w:tcW w:w="593" w:type="dxa"/>
            <w:tcBorders>
              <w:top w:val="nil"/>
              <w:left w:val="nil"/>
              <w:bottom w:val="single" w:sz="4" w:space="0" w:color="auto"/>
              <w:right w:val="single" w:sz="4" w:space="0" w:color="auto"/>
            </w:tcBorders>
            <w:hideMark/>
          </w:tcPr>
          <w:p w14:paraId="00C4619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12.3</w:t>
            </w:r>
          </w:p>
        </w:tc>
        <w:tc>
          <w:tcPr>
            <w:tcW w:w="3113" w:type="dxa"/>
            <w:tcBorders>
              <w:top w:val="nil"/>
              <w:left w:val="nil"/>
              <w:bottom w:val="single" w:sz="4" w:space="0" w:color="auto"/>
              <w:right w:val="single" w:sz="4" w:space="0" w:color="auto"/>
            </w:tcBorders>
            <w:hideMark/>
          </w:tcPr>
          <w:p w14:paraId="08E03D6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Провод силовой установочный с медными жилами </w:t>
            </w:r>
            <w:proofErr w:type="spellStart"/>
            <w:r w:rsidRPr="001F1B8D">
              <w:rPr>
                <w:rFonts w:ascii="Times New Roman" w:hAnsi="Times New Roman" w:cs="Times New Roman"/>
                <w:color w:val="0000FF"/>
                <w:sz w:val="16"/>
                <w:szCs w:val="16"/>
              </w:rPr>
              <w:t>ПуГВ</w:t>
            </w:r>
            <w:proofErr w:type="spellEnd"/>
            <w:r w:rsidRPr="001F1B8D">
              <w:rPr>
                <w:rFonts w:ascii="Times New Roman" w:hAnsi="Times New Roman" w:cs="Times New Roman"/>
                <w:color w:val="0000FF"/>
                <w:sz w:val="16"/>
                <w:szCs w:val="16"/>
              </w:rPr>
              <w:t xml:space="preserve"> 1х0,5-450 (синий)</w:t>
            </w:r>
          </w:p>
        </w:tc>
        <w:tc>
          <w:tcPr>
            <w:tcW w:w="1180" w:type="dxa"/>
            <w:tcBorders>
              <w:top w:val="nil"/>
              <w:left w:val="nil"/>
              <w:bottom w:val="single" w:sz="4" w:space="0" w:color="auto"/>
              <w:right w:val="single" w:sz="4" w:space="0" w:color="auto"/>
            </w:tcBorders>
            <w:hideMark/>
          </w:tcPr>
          <w:p w14:paraId="1DA0CC6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3CCE2F9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5</w:t>
            </w:r>
          </w:p>
        </w:tc>
        <w:tc>
          <w:tcPr>
            <w:tcW w:w="2014" w:type="dxa"/>
            <w:tcBorders>
              <w:top w:val="nil"/>
              <w:left w:val="nil"/>
              <w:bottom w:val="single" w:sz="4" w:space="0" w:color="auto"/>
              <w:right w:val="single" w:sz="4" w:space="0" w:color="auto"/>
            </w:tcBorders>
            <w:hideMark/>
          </w:tcPr>
          <w:p w14:paraId="4D03D34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(5 / 1000)*1000 </w:t>
            </w:r>
          </w:p>
        </w:tc>
        <w:tc>
          <w:tcPr>
            <w:tcW w:w="1032" w:type="dxa"/>
            <w:tcBorders>
              <w:top w:val="nil"/>
              <w:left w:val="nil"/>
              <w:bottom w:val="single" w:sz="4" w:space="0" w:color="auto"/>
              <w:right w:val="single" w:sz="4" w:space="0" w:color="auto"/>
            </w:tcBorders>
            <w:hideMark/>
          </w:tcPr>
          <w:p w14:paraId="26CE691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6D0C1AD"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2CAF4A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32</w:t>
            </w:r>
          </w:p>
        </w:tc>
        <w:tc>
          <w:tcPr>
            <w:tcW w:w="593" w:type="dxa"/>
            <w:tcBorders>
              <w:top w:val="nil"/>
              <w:left w:val="nil"/>
              <w:bottom w:val="single" w:sz="4" w:space="0" w:color="auto"/>
              <w:right w:val="single" w:sz="4" w:space="0" w:color="auto"/>
            </w:tcBorders>
            <w:hideMark/>
          </w:tcPr>
          <w:p w14:paraId="6F1810B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12.4</w:t>
            </w:r>
          </w:p>
        </w:tc>
        <w:tc>
          <w:tcPr>
            <w:tcW w:w="3113" w:type="dxa"/>
            <w:tcBorders>
              <w:top w:val="nil"/>
              <w:left w:val="nil"/>
              <w:bottom w:val="single" w:sz="4" w:space="0" w:color="auto"/>
              <w:right w:val="single" w:sz="4" w:space="0" w:color="auto"/>
            </w:tcBorders>
            <w:hideMark/>
          </w:tcPr>
          <w:p w14:paraId="094728B6"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Провод силовой установочный с медными жилами </w:t>
            </w:r>
            <w:proofErr w:type="spellStart"/>
            <w:r w:rsidRPr="001F1B8D">
              <w:rPr>
                <w:rFonts w:ascii="Times New Roman" w:hAnsi="Times New Roman" w:cs="Times New Roman"/>
                <w:color w:val="0000FF"/>
                <w:sz w:val="16"/>
                <w:szCs w:val="16"/>
              </w:rPr>
              <w:t>ПуГВ</w:t>
            </w:r>
            <w:proofErr w:type="spellEnd"/>
            <w:r w:rsidRPr="001F1B8D">
              <w:rPr>
                <w:rFonts w:ascii="Times New Roman" w:hAnsi="Times New Roman" w:cs="Times New Roman"/>
                <w:color w:val="0000FF"/>
                <w:sz w:val="16"/>
                <w:szCs w:val="16"/>
              </w:rPr>
              <w:t xml:space="preserve"> 1х0,5-450 (красный)</w:t>
            </w:r>
          </w:p>
        </w:tc>
        <w:tc>
          <w:tcPr>
            <w:tcW w:w="1180" w:type="dxa"/>
            <w:tcBorders>
              <w:top w:val="nil"/>
              <w:left w:val="nil"/>
              <w:bottom w:val="single" w:sz="4" w:space="0" w:color="auto"/>
              <w:right w:val="single" w:sz="4" w:space="0" w:color="auto"/>
            </w:tcBorders>
            <w:hideMark/>
          </w:tcPr>
          <w:p w14:paraId="09F17FF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10C638B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5</w:t>
            </w:r>
          </w:p>
        </w:tc>
        <w:tc>
          <w:tcPr>
            <w:tcW w:w="2014" w:type="dxa"/>
            <w:tcBorders>
              <w:top w:val="nil"/>
              <w:left w:val="nil"/>
              <w:bottom w:val="single" w:sz="4" w:space="0" w:color="auto"/>
              <w:right w:val="single" w:sz="4" w:space="0" w:color="auto"/>
            </w:tcBorders>
            <w:hideMark/>
          </w:tcPr>
          <w:p w14:paraId="1F7B6BA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(5 / 1000)*1000 </w:t>
            </w:r>
          </w:p>
        </w:tc>
        <w:tc>
          <w:tcPr>
            <w:tcW w:w="1032" w:type="dxa"/>
            <w:tcBorders>
              <w:top w:val="nil"/>
              <w:left w:val="nil"/>
              <w:bottom w:val="single" w:sz="4" w:space="0" w:color="auto"/>
              <w:right w:val="single" w:sz="4" w:space="0" w:color="auto"/>
            </w:tcBorders>
            <w:hideMark/>
          </w:tcPr>
          <w:p w14:paraId="5CDC9F1B"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5A7D952B"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61A2CEC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33</w:t>
            </w:r>
          </w:p>
        </w:tc>
        <w:tc>
          <w:tcPr>
            <w:tcW w:w="593" w:type="dxa"/>
            <w:tcBorders>
              <w:top w:val="nil"/>
              <w:left w:val="nil"/>
              <w:bottom w:val="single" w:sz="4" w:space="0" w:color="auto"/>
              <w:right w:val="single" w:sz="4" w:space="0" w:color="auto"/>
            </w:tcBorders>
            <w:hideMark/>
          </w:tcPr>
          <w:p w14:paraId="3DE3ACB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12.5</w:t>
            </w:r>
          </w:p>
        </w:tc>
        <w:tc>
          <w:tcPr>
            <w:tcW w:w="3113" w:type="dxa"/>
            <w:tcBorders>
              <w:top w:val="nil"/>
              <w:left w:val="nil"/>
              <w:bottom w:val="single" w:sz="4" w:space="0" w:color="auto"/>
              <w:right w:val="single" w:sz="4" w:space="0" w:color="auto"/>
            </w:tcBorders>
            <w:hideMark/>
          </w:tcPr>
          <w:p w14:paraId="6264DA91"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Клеммы пластиковые с латунными контактами, сечение проводников 0,5-2,5 мм</w:t>
            </w:r>
            <w:proofErr w:type="gramStart"/>
            <w:r w:rsidRPr="001F1B8D">
              <w:rPr>
                <w:rFonts w:ascii="Times New Roman" w:hAnsi="Times New Roman" w:cs="Times New Roman"/>
                <w:color w:val="0000FF"/>
                <w:sz w:val="16"/>
                <w:szCs w:val="16"/>
              </w:rPr>
              <w:t>2</w:t>
            </w:r>
            <w:proofErr w:type="gramEnd"/>
          </w:p>
        </w:tc>
        <w:tc>
          <w:tcPr>
            <w:tcW w:w="1180" w:type="dxa"/>
            <w:tcBorders>
              <w:top w:val="nil"/>
              <w:left w:val="nil"/>
              <w:bottom w:val="single" w:sz="4" w:space="0" w:color="auto"/>
              <w:right w:val="single" w:sz="4" w:space="0" w:color="auto"/>
            </w:tcBorders>
            <w:hideMark/>
          </w:tcPr>
          <w:p w14:paraId="5221C577"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4A1496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20</w:t>
            </w:r>
          </w:p>
        </w:tc>
        <w:tc>
          <w:tcPr>
            <w:tcW w:w="2014" w:type="dxa"/>
            <w:tcBorders>
              <w:top w:val="nil"/>
              <w:left w:val="nil"/>
              <w:bottom w:val="single" w:sz="4" w:space="0" w:color="auto"/>
              <w:right w:val="single" w:sz="4" w:space="0" w:color="auto"/>
            </w:tcBorders>
            <w:hideMark/>
          </w:tcPr>
          <w:p w14:paraId="6A8B140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(20 / 100)*100 </w:t>
            </w:r>
          </w:p>
        </w:tc>
        <w:tc>
          <w:tcPr>
            <w:tcW w:w="1032" w:type="dxa"/>
            <w:tcBorders>
              <w:top w:val="nil"/>
              <w:left w:val="nil"/>
              <w:bottom w:val="single" w:sz="4" w:space="0" w:color="auto"/>
              <w:right w:val="single" w:sz="4" w:space="0" w:color="auto"/>
            </w:tcBorders>
            <w:hideMark/>
          </w:tcPr>
          <w:p w14:paraId="748CD969"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3D28792D"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1ED06E69"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4. Кабельно-проводниковая продукция</w:t>
            </w:r>
          </w:p>
        </w:tc>
      </w:tr>
      <w:tr w:rsidR="001F1B8D" w:rsidRPr="001F1B8D" w14:paraId="5474888B"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54BD94A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34</w:t>
            </w:r>
          </w:p>
        </w:tc>
        <w:tc>
          <w:tcPr>
            <w:tcW w:w="593" w:type="dxa"/>
            <w:tcBorders>
              <w:top w:val="nil"/>
              <w:left w:val="nil"/>
              <w:bottom w:val="single" w:sz="4" w:space="0" w:color="auto"/>
              <w:right w:val="single" w:sz="4" w:space="0" w:color="auto"/>
            </w:tcBorders>
            <w:hideMark/>
          </w:tcPr>
          <w:p w14:paraId="07FDAF2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13</w:t>
            </w:r>
          </w:p>
        </w:tc>
        <w:tc>
          <w:tcPr>
            <w:tcW w:w="3113" w:type="dxa"/>
            <w:tcBorders>
              <w:top w:val="nil"/>
              <w:left w:val="nil"/>
              <w:bottom w:val="single" w:sz="4" w:space="0" w:color="auto"/>
              <w:right w:val="single" w:sz="4" w:space="0" w:color="auto"/>
            </w:tcBorders>
            <w:hideMark/>
          </w:tcPr>
          <w:p w14:paraId="2A3634A1"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Труба винипластовая по установленным конструкциям, по стенам и колоннам с креплением скобами, диаметр: до 25 мм</w:t>
            </w:r>
          </w:p>
        </w:tc>
        <w:tc>
          <w:tcPr>
            <w:tcW w:w="1180" w:type="dxa"/>
            <w:tcBorders>
              <w:top w:val="nil"/>
              <w:left w:val="nil"/>
              <w:bottom w:val="single" w:sz="4" w:space="0" w:color="auto"/>
              <w:right w:val="single" w:sz="4" w:space="0" w:color="auto"/>
            </w:tcBorders>
            <w:hideMark/>
          </w:tcPr>
          <w:p w14:paraId="7C8DD1D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67B703C8"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100</w:t>
            </w:r>
          </w:p>
        </w:tc>
        <w:tc>
          <w:tcPr>
            <w:tcW w:w="2014" w:type="dxa"/>
            <w:tcBorders>
              <w:top w:val="nil"/>
              <w:left w:val="nil"/>
              <w:bottom w:val="single" w:sz="4" w:space="0" w:color="auto"/>
              <w:right w:val="single" w:sz="4" w:space="0" w:color="auto"/>
            </w:tcBorders>
            <w:hideMark/>
          </w:tcPr>
          <w:p w14:paraId="73190D2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(100 / 100)*100 </w:t>
            </w:r>
          </w:p>
        </w:tc>
        <w:tc>
          <w:tcPr>
            <w:tcW w:w="1032" w:type="dxa"/>
            <w:tcBorders>
              <w:top w:val="nil"/>
              <w:left w:val="nil"/>
              <w:bottom w:val="single" w:sz="4" w:space="0" w:color="auto"/>
              <w:right w:val="single" w:sz="4" w:space="0" w:color="auto"/>
            </w:tcBorders>
            <w:hideMark/>
          </w:tcPr>
          <w:p w14:paraId="231AC140"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07601BDB"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15A7239A"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35</w:t>
            </w:r>
          </w:p>
        </w:tc>
        <w:tc>
          <w:tcPr>
            <w:tcW w:w="593" w:type="dxa"/>
            <w:tcBorders>
              <w:top w:val="nil"/>
              <w:left w:val="nil"/>
              <w:bottom w:val="single" w:sz="4" w:space="0" w:color="auto"/>
              <w:right w:val="single" w:sz="4" w:space="0" w:color="auto"/>
            </w:tcBorders>
            <w:hideMark/>
          </w:tcPr>
          <w:p w14:paraId="480D7C0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13.1</w:t>
            </w:r>
          </w:p>
        </w:tc>
        <w:tc>
          <w:tcPr>
            <w:tcW w:w="3113" w:type="dxa"/>
            <w:tcBorders>
              <w:top w:val="nil"/>
              <w:left w:val="nil"/>
              <w:bottom w:val="single" w:sz="4" w:space="0" w:color="auto"/>
              <w:right w:val="single" w:sz="4" w:space="0" w:color="auto"/>
            </w:tcBorders>
            <w:hideMark/>
          </w:tcPr>
          <w:p w14:paraId="485BCB0B" w14:textId="77777777" w:rsidR="001F1B8D" w:rsidRPr="001F1B8D" w:rsidRDefault="001F1B8D" w:rsidP="001D6705">
            <w:pPr>
              <w:ind w:firstLineChars="200" w:firstLine="320"/>
              <w:rPr>
                <w:rFonts w:ascii="Times New Roman" w:hAnsi="Times New Roman" w:cs="Times New Roman"/>
                <w:color w:val="0000FF"/>
                <w:sz w:val="16"/>
                <w:szCs w:val="16"/>
              </w:rPr>
            </w:pPr>
            <w:proofErr w:type="spellStart"/>
            <w:r w:rsidRPr="001F1B8D">
              <w:rPr>
                <w:rFonts w:ascii="Times New Roman" w:hAnsi="Times New Roman" w:cs="Times New Roman"/>
                <w:color w:val="0000FF"/>
                <w:sz w:val="16"/>
                <w:szCs w:val="16"/>
              </w:rPr>
              <w:t>Гофротруба</w:t>
            </w:r>
            <w:proofErr w:type="spellEnd"/>
            <w:r w:rsidRPr="001F1B8D">
              <w:rPr>
                <w:rFonts w:ascii="Times New Roman" w:hAnsi="Times New Roman" w:cs="Times New Roman"/>
                <w:color w:val="0000FF"/>
                <w:sz w:val="16"/>
                <w:szCs w:val="16"/>
              </w:rPr>
              <w:t xml:space="preserve"> </w:t>
            </w:r>
            <w:proofErr w:type="gramStart"/>
            <w:r w:rsidRPr="001F1B8D">
              <w:rPr>
                <w:rFonts w:ascii="Times New Roman" w:hAnsi="Times New Roman" w:cs="Times New Roman"/>
                <w:color w:val="0000FF"/>
                <w:sz w:val="16"/>
                <w:szCs w:val="16"/>
              </w:rPr>
              <w:t>защитная</w:t>
            </w:r>
            <w:proofErr w:type="gramEnd"/>
            <w:r w:rsidRPr="001F1B8D">
              <w:rPr>
                <w:rFonts w:ascii="Times New Roman" w:hAnsi="Times New Roman" w:cs="Times New Roman"/>
                <w:color w:val="0000FF"/>
                <w:sz w:val="16"/>
                <w:szCs w:val="16"/>
              </w:rPr>
              <w:t xml:space="preserve"> полиэтиленовая для трубопроводов из сшитого полиэтилена диаметром 20 мм, наружным диаметром 28 мм</w:t>
            </w:r>
          </w:p>
        </w:tc>
        <w:tc>
          <w:tcPr>
            <w:tcW w:w="1180" w:type="dxa"/>
            <w:tcBorders>
              <w:top w:val="nil"/>
              <w:left w:val="nil"/>
              <w:bottom w:val="single" w:sz="4" w:space="0" w:color="auto"/>
              <w:right w:val="single" w:sz="4" w:space="0" w:color="auto"/>
            </w:tcBorders>
            <w:hideMark/>
          </w:tcPr>
          <w:p w14:paraId="04894F2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22AF0D3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100</w:t>
            </w:r>
          </w:p>
        </w:tc>
        <w:tc>
          <w:tcPr>
            <w:tcW w:w="2014" w:type="dxa"/>
            <w:tcBorders>
              <w:top w:val="nil"/>
              <w:left w:val="nil"/>
              <w:bottom w:val="single" w:sz="4" w:space="0" w:color="auto"/>
              <w:right w:val="single" w:sz="4" w:space="0" w:color="auto"/>
            </w:tcBorders>
            <w:hideMark/>
          </w:tcPr>
          <w:p w14:paraId="309B0D1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1*100 </w:t>
            </w:r>
          </w:p>
        </w:tc>
        <w:tc>
          <w:tcPr>
            <w:tcW w:w="1032" w:type="dxa"/>
            <w:tcBorders>
              <w:top w:val="nil"/>
              <w:left w:val="nil"/>
              <w:bottom w:val="single" w:sz="4" w:space="0" w:color="auto"/>
              <w:right w:val="single" w:sz="4" w:space="0" w:color="auto"/>
            </w:tcBorders>
            <w:hideMark/>
          </w:tcPr>
          <w:p w14:paraId="4750F1FC"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784DCFE7"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0D1942BB"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36</w:t>
            </w:r>
          </w:p>
        </w:tc>
        <w:tc>
          <w:tcPr>
            <w:tcW w:w="593" w:type="dxa"/>
            <w:tcBorders>
              <w:top w:val="nil"/>
              <w:left w:val="nil"/>
              <w:bottom w:val="single" w:sz="4" w:space="0" w:color="auto"/>
              <w:right w:val="single" w:sz="4" w:space="0" w:color="auto"/>
            </w:tcBorders>
            <w:hideMark/>
          </w:tcPr>
          <w:p w14:paraId="1D21ACD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14</w:t>
            </w:r>
          </w:p>
        </w:tc>
        <w:tc>
          <w:tcPr>
            <w:tcW w:w="3113" w:type="dxa"/>
            <w:tcBorders>
              <w:top w:val="nil"/>
              <w:left w:val="nil"/>
              <w:bottom w:val="single" w:sz="4" w:space="0" w:color="auto"/>
              <w:right w:val="single" w:sz="4" w:space="0" w:color="auto"/>
            </w:tcBorders>
            <w:hideMark/>
          </w:tcPr>
          <w:p w14:paraId="2FEFA033"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Кабель до 35 </w:t>
            </w:r>
            <w:proofErr w:type="spellStart"/>
            <w:r w:rsidRPr="001F1B8D">
              <w:rPr>
                <w:rFonts w:ascii="Times New Roman" w:hAnsi="Times New Roman" w:cs="Times New Roman"/>
                <w:color w:val="000000"/>
                <w:sz w:val="16"/>
                <w:szCs w:val="16"/>
              </w:rPr>
              <w:t>кВ</w:t>
            </w:r>
            <w:proofErr w:type="spellEnd"/>
            <w:r w:rsidRPr="001F1B8D">
              <w:rPr>
                <w:rFonts w:ascii="Times New Roman" w:hAnsi="Times New Roman" w:cs="Times New Roman"/>
                <w:color w:val="000000"/>
                <w:sz w:val="16"/>
                <w:szCs w:val="16"/>
              </w:rPr>
              <w:t xml:space="preserve"> по установленным конструкциям и лоткам с креплением по всей длине, масса 1 м кабеля: до 1 кг</w:t>
            </w:r>
          </w:p>
        </w:tc>
        <w:tc>
          <w:tcPr>
            <w:tcW w:w="1180" w:type="dxa"/>
            <w:tcBorders>
              <w:top w:val="nil"/>
              <w:left w:val="nil"/>
              <w:bottom w:val="single" w:sz="4" w:space="0" w:color="auto"/>
              <w:right w:val="single" w:sz="4" w:space="0" w:color="auto"/>
            </w:tcBorders>
            <w:hideMark/>
          </w:tcPr>
          <w:p w14:paraId="16E188F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654F32C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100</w:t>
            </w:r>
          </w:p>
        </w:tc>
        <w:tc>
          <w:tcPr>
            <w:tcW w:w="2014" w:type="dxa"/>
            <w:tcBorders>
              <w:top w:val="nil"/>
              <w:left w:val="nil"/>
              <w:bottom w:val="single" w:sz="4" w:space="0" w:color="auto"/>
              <w:right w:val="single" w:sz="4" w:space="0" w:color="auto"/>
            </w:tcBorders>
            <w:hideMark/>
          </w:tcPr>
          <w:p w14:paraId="2A5CFDF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(100 / 100)*100 </w:t>
            </w:r>
          </w:p>
        </w:tc>
        <w:tc>
          <w:tcPr>
            <w:tcW w:w="1032" w:type="dxa"/>
            <w:tcBorders>
              <w:top w:val="nil"/>
              <w:left w:val="nil"/>
              <w:bottom w:val="single" w:sz="4" w:space="0" w:color="auto"/>
              <w:right w:val="single" w:sz="4" w:space="0" w:color="auto"/>
            </w:tcBorders>
            <w:hideMark/>
          </w:tcPr>
          <w:p w14:paraId="4C872972"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66A10907"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5C2DDAC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37</w:t>
            </w:r>
          </w:p>
        </w:tc>
        <w:tc>
          <w:tcPr>
            <w:tcW w:w="593" w:type="dxa"/>
            <w:tcBorders>
              <w:top w:val="nil"/>
              <w:left w:val="nil"/>
              <w:bottom w:val="single" w:sz="4" w:space="0" w:color="auto"/>
              <w:right w:val="single" w:sz="4" w:space="0" w:color="auto"/>
            </w:tcBorders>
            <w:hideMark/>
          </w:tcPr>
          <w:p w14:paraId="662F334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14.1</w:t>
            </w:r>
          </w:p>
        </w:tc>
        <w:tc>
          <w:tcPr>
            <w:tcW w:w="3113" w:type="dxa"/>
            <w:tcBorders>
              <w:top w:val="nil"/>
              <w:left w:val="nil"/>
              <w:bottom w:val="single" w:sz="4" w:space="0" w:color="auto"/>
              <w:right w:val="single" w:sz="4" w:space="0" w:color="auto"/>
            </w:tcBorders>
            <w:hideMark/>
          </w:tcPr>
          <w:p w14:paraId="3BCDFD1C"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Кабель монтажный </w:t>
            </w:r>
            <w:proofErr w:type="spellStart"/>
            <w:r w:rsidRPr="001F1B8D">
              <w:rPr>
                <w:rFonts w:ascii="Times New Roman" w:hAnsi="Times New Roman" w:cs="Times New Roman"/>
                <w:color w:val="0000FF"/>
                <w:sz w:val="16"/>
                <w:szCs w:val="16"/>
              </w:rPr>
              <w:t>МКЭШн</w:t>
            </w:r>
            <w:proofErr w:type="gramStart"/>
            <w:r w:rsidRPr="001F1B8D">
              <w:rPr>
                <w:rFonts w:ascii="Times New Roman" w:hAnsi="Times New Roman" w:cs="Times New Roman"/>
                <w:color w:val="0000FF"/>
                <w:sz w:val="16"/>
                <w:szCs w:val="16"/>
              </w:rPr>
              <w:t>г</w:t>
            </w:r>
            <w:proofErr w:type="spellEnd"/>
            <w:r w:rsidRPr="001F1B8D">
              <w:rPr>
                <w:rFonts w:ascii="Times New Roman" w:hAnsi="Times New Roman" w:cs="Times New Roman"/>
                <w:color w:val="0000FF"/>
                <w:sz w:val="16"/>
                <w:szCs w:val="16"/>
              </w:rPr>
              <w:t>(</w:t>
            </w:r>
            <w:proofErr w:type="gramEnd"/>
            <w:r w:rsidRPr="001F1B8D">
              <w:rPr>
                <w:rFonts w:ascii="Times New Roman" w:hAnsi="Times New Roman" w:cs="Times New Roman"/>
                <w:color w:val="0000FF"/>
                <w:sz w:val="16"/>
                <w:szCs w:val="16"/>
              </w:rPr>
              <w:t>А)-LS 2х1 эм</w:t>
            </w:r>
          </w:p>
        </w:tc>
        <w:tc>
          <w:tcPr>
            <w:tcW w:w="1180" w:type="dxa"/>
            <w:tcBorders>
              <w:top w:val="nil"/>
              <w:left w:val="nil"/>
              <w:bottom w:val="single" w:sz="4" w:space="0" w:color="auto"/>
              <w:right w:val="single" w:sz="4" w:space="0" w:color="auto"/>
            </w:tcBorders>
            <w:hideMark/>
          </w:tcPr>
          <w:p w14:paraId="6873F35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434C089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40</w:t>
            </w:r>
          </w:p>
        </w:tc>
        <w:tc>
          <w:tcPr>
            <w:tcW w:w="2014" w:type="dxa"/>
            <w:tcBorders>
              <w:top w:val="nil"/>
              <w:left w:val="nil"/>
              <w:bottom w:val="single" w:sz="4" w:space="0" w:color="auto"/>
              <w:right w:val="single" w:sz="4" w:space="0" w:color="auto"/>
            </w:tcBorders>
            <w:hideMark/>
          </w:tcPr>
          <w:p w14:paraId="56F309A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44C5783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C4F5D88"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4AE43CD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38</w:t>
            </w:r>
          </w:p>
        </w:tc>
        <w:tc>
          <w:tcPr>
            <w:tcW w:w="593" w:type="dxa"/>
            <w:tcBorders>
              <w:top w:val="nil"/>
              <w:left w:val="nil"/>
              <w:bottom w:val="single" w:sz="4" w:space="0" w:color="auto"/>
              <w:right w:val="single" w:sz="4" w:space="0" w:color="auto"/>
            </w:tcBorders>
            <w:hideMark/>
          </w:tcPr>
          <w:p w14:paraId="30FEE22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14.2</w:t>
            </w:r>
          </w:p>
        </w:tc>
        <w:tc>
          <w:tcPr>
            <w:tcW w:w="3113" w:type="dxa"/>
            <w:tcBorders>
              <w:top w:val="nil"/>
              <w:left w:val="nil"/>
              <w:bottom w:val="single" w:sz="4" w:space="0" w:color="auto"/>
              <w:right w:val="single" w:sz="4" w:space="0" w:color="auto"/>
            </w:tcBorders>
            <w:hideMark/>
          </w:tcPr>
          <w:p w14:paraId="3D365758"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Кабель силовой с медными жилами </w:t>
            </w:r>
            <w:proofErr w:type="spellStart"/>
            <w:r w:rsidRPr="001F1B8D">
              <w:rPr>
                <w:rFonts w:ascii="Times New Roman" w:hAnsi="Times New Roman" w:cs="Times New Roman"/>
                <w:color w:val="0000FF"/>
                <w:sz w:val="16"/>
                <w:szCs w:val="16"/>
              </w:rPr>
              <w:t>КГВВнг</w:t>
            </w:r>
            <w:proofErr w:type="spellEnd"/>
            <w:r w:rsidRPr="001F1B8D">
              <w:rPr>
                <w:rFonts w:ascii="Times New Roman" w:hAnsi="Times New Roman" w:cs="Times New Roman"/>
                <w:color w:val="0000FF"/>
                <w:sz w:val="16"/>
                <w:szCs w:val="16"/>
              </w:rPr>
              <w:t>(A) 3х1,5-660</w:t>
            </w:r>
          </w:p>
        </w:tc>
        <w:tc>
          <w:tcPr>
            <w:tcW w:w="1180" w:type="dxa"/>
            <w:tcBorders>
              <w:top w:val="nil"/>
              <w:left w:val="nil"/>
              <w:bottom w:val="single" w:sz="4" w:space="0" w:color="auto"/>
              <w:right w:val="single" w:sz="4" w:space="0" w:color="auto"/>
            </w:tcBorders>
            <w:hideMark/>
          </w:tcPr>
          <w:p w14:paraId="68C1A3C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67B42CAE"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20</w:t>
            </w:r>
          </w:p>
        </w:tc>
        <w:tc>
          <w:tcPr>
            <w:tcW w:w="2014" w:type="dxa"/>
            <w:tcBorders>
              <w:top w:val="nil"/>
              <w:left w:val="nil"/>
              <w:bottom w:val="single" w:sz="4" w:space="0" w:color="auto"/>
              <w:right w:val="single" w:sz="4" w:space="0" w:color="auto"/>
            </w:tcBorders>
            <w:hideMark/>
          </w:tcPr>
          <w:p w14:paraId="0622FBF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(20 / 1000)*1000 </w:t>
            </w:r>
          </w:p>
        </w:tc>
        <w:tc>
          <w:tcPr>
            <w:tcW w:w="1032" w:type="dxa"/>
            <w:tcBorders>
              <w:top w:val="nil"/>
              <w:left w:val="nil"/>
              <w:bottom w:val="single" w:sz="4" w:space="0" w:color="auto"/>
              <w:right w:val="single" w:sz="4" w:space="0" w:color="auto"/>
            </w:tcBorders>
            <w:hideMark/>
          </w:tcPr>
          <w:p w14:paraId="0727C8C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456FD5B7"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2BC3E3F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39</w:t>
            </w:r>
          </w:p>
        </w:tc>
        <w:tc>
          <w:tcPr>
            <w:tcW w:w="593" w:type="dxa"/>
            <w:tcBorders>
              <w:top w:val="nil"/>
              <w:left w:val="nil"/>
              <w:bottom w:val="single" w:sz="4" w:space="0" w:color="auto"/>
              <w:right w:val="single" w:sz="4" w:space="0" w:color="auto"/>
            </w:tcBorders>
            <w:hideMark/>
          </w:tcPr>
          <w:p w14:paraId="150CCE4D"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14.3</w:t>
            </w:r>
          </w:p>
        </w:tc>
        <w:tc>
          <w:tcPr>
            <w:tcW w:w="3113" w:type="dxa"/>
            <w:tcBorders>
              <w:top w:val="nil"/>
              <w:left w:val="nil"/>
              <w:bottom w:val="single" w:sz="4" w:space="0" w:color="auto"/>
              <w:right w:val="single" w:sz="4" w:space="0" w:color="auto"/>
            </w:tcBorders>
            <w:hideMark/>
          </w:tcPr>
          <w:p w14:paraId="27531E7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Кабель силовой </w:t>
            </w:r>
            <w:proofErr w:type="spellStart"/>
            <w:r w:rsidRPr="001F1B8D">
              <w:rPr>
                <w:rFonts w:ascii="Times New Roman" w:hAnsi="Times New Roman" w:cs="Times New Roman"/>
                <w:color w:val="0000FF"/>
                <w:sz w:val="16"/>
                <w:szCs w:val="16"/>
              </w:rPr>
              <w:t>КГВВн</w:t>
            </w:r>
            <w:proofErr w:type="gramStart"/>
            <w:r w:rsidRPr="001F1B8D">
              <w:rPr>
                <w:rFonts w:ascii="Times New Roman" w:hAnsi="Times New Roman" w:cs="Times New Roman"/>
                <w:color w:val="0000FF"/>
                <w:sz w:val="16"/>
                <w:szCs w:val="16"/>
              </w:rPr>
              <w:t>г</w:t>
            </w:r>
            <w:proofErr w:type="spellEnd"/>
            <w:r w:rsidRPr="001F1B8D">
              <w:rPr>
                <w:rFonts w:ascii="Times New Roman" w:hAnsi="Times New Roman" w:cs="Times New Roman"/>
                <w:color w:val="0000FF"/>
                <w:sz w:val="16"/>
                <w:szCs w:val="16"/>
              </w:rPr>
              <w:t>(</w:t>
            </w:r>
            <w:proofErr w:type="gramEnd"/>
            <w:r w:rsidRPr="001F1B8D">
              <w:rPr>
                <w:rFonts w:ascii="Times New Roman" w:hAnsi="Times New Roman" w:cs="Times New Roman"/>
                <w:color w:val="0000FF"/>
                <w:sz w:val="16"/>
                <w:szCs w:val="16"/>
              </w:rPr>
              <w:t>А)-LS 4х1.5 ТРТС</w:t>
            </w:r>
          </w:p>
        </w:tc>
        <w:tc>
          <w:tcPr>
            <w:tcW w:w="1180" w:type="dxa"/>
            <w:tcBorders>
              <w:top w:val="nil"/>
              <w:left w:val="nil"/>
              <w:bottom w:val="single" w:sz="4" w:space="0" w:color="auto"/>
              <w:right w:val="single" w:sz="4" w:space="0" w:color="auto"/>
            </w:tcBorders>
            <w:hideMark/>
          </w:tcPr>
          <w:p w14:paraId="3AC4817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1FA6871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40</w:t>
            </w:r>
          </w:p>
        </w:tc>
        <w:tc>
          <w:tcPr>
            <w:tcW w:w="2014" w:type="dxa"/>
            <w:tcBorders>
              <w:top w:val="nil"/>
              <w:left w:val="nil"/>
              <w:bottom w:val="single" w:sz="4" w:space="0" w:color="auto"/>
              <w:right w:val="single" w:sz="4" w:space="0" w:color="auto"/>
            </w:tcBorders>
            <w:hideMark/>
          </w:tcPr>
          <w:p w14:paraId="529982A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66361FD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71A59662"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6E66B52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40</w:t>
            </w:r>
          </w:p>
        </w:tc>
        <w:tc>
          <w:tcPr>
            <w:tcW w:w="593" w:type="dxa"/>
            <w:tcBorders>
              <w:top w:val="nil"/>
              <w:left w:val="nil"/>
              <w:bottom w:val="single" w:sz="4" w:space="0" w:color="auto"/>
              <w:right w:val="single" w:sz="4" w:space="0" w:color="auto"/>
            </w:tcBorders>
            <w:hideMark/>
          </w:tcPr>
          <w:p w14:paraId="75418E88"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15</w:t>
            </w:r>
          </w:p>
        </w:tc>
        <w:tc>
          <w:tcPr>
            <w:tcW w:w="3113" w:type="dxa"/>
            <w:tcBorders>
              <w:top w:val="nil"/>
              <w:left w:val="nil"/>
              <w:bottom w:val="single" w:sz="4" w:space="0" w:color="auto"/>
              <w:right w:val="single" w:sz="4" w:space="0" w:color="auto"/>
            </w:tcBorders>
            <w:hideMark/>
          </w:tcPr>
          <w:p w14:paraId="6F05FC1A"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Разводка по устройствам и подключение жил кабелей или проводов сечением: до 10 мм</w:t>
            </w:r>
            <w:proofErr w:type="gramStart"/>
            <w:r w:rsidRPr="001F1B8D">
              <w:rPr>
                <w:rFonts w:ascii="Times New Roman" w:hAnsi="Times New Roman" w:cs="Times New Roman"/>
                <w:color w:val="000000"/>
                <w:sz w:val="16"/>
                <w:szCs w:val="16"/>
              </w:rPr>
              <w:t>2</w:t>
            </w:r>
            <w:proofErr w:type="gramEnd"/>
          </w:p>
        </w:tc>
        <w:tc>
          <w:tcPr>
            <w:tcW w:w="1180" w:type="dxa"/>
            <w:tcBorders>
              <w:top w:val="nil"/>
              <w:left w:val="nil"/>
              <w:bottom w:val="single" w:sz="4" w:space="0" w:color="auto"/>
              <w:right w:val="single" w:sz="4" w:space="0" w:color="auto"/>
            </w:tcBorders>
            <w:hideMark/>
          </w:tcPr>
          <w:p w14:paraId="53A565A9"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B39D3BF"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24</w:t>
            </w:r>
          </w:p>
        </w:tc>
        <w:tc>
          <w:tcPr>
            <w:tcW w:w="2014" w:type="dxa"/>
            <w:tcBorders>
              <w:top w:val="nil"/>
              <w:left w:val="nil"/>
              <w:bottom w:val="single" w:sz="4" w:space="0" w:color="auto"/>
              <w:right w:val="single" w:sz="4" w:space="0" w:color="auto"/>
            </w:tcBorders>
            <w:hideMark/>
          </w:tcPr>
          <w:p w14:paraId="447D079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(((3+2+4)*2+6) / 100)*100 </w:t>
            </w:r>
          </w:p>
        </w:tc>
        <w:tc>
          <w:tcPr>
            <w:tcW w:w="1032" w:type="dxa"/>
            <w:tcBorders>
              <w:top w:val="nil"/>
              <w:left w:val="nil"/>
              <w:bottom w:val="single" w:sz="4" w:space="0" w:color="auto"/>
              <w:right w:val="single" w:sz="4" w:space="0" w:color="auto"/>
            </w:tcBorders>
            <w:hideMark/>
          </w:tcPr>
          <w:p w14:paraId="0B986D4B"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1FE2BB9"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78871A05"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 xml:space="preserve">Раздел 5. </w:t>
            </w:r>
            <w:proofErr w:type="spellStart"/>
            <w:r w:rsidRPr="001F1B8D">
              <w:rPr>
                <w:rFonts w:ascii="Times New Roman" w:hAnsi="Times New Roman" w:cs="Times New Roman"/>
                <w:b/>
                <w:bCs/>
                <w:color w:val="000000"/>
                <w:sz w:val="18"/>
                <w:szCs w:val="18"/>
              </w:rPr>
              <w:t>КИПиА</w:t>
            </w:r>
            <w:proofErr w:type="spellEnd"/>
          </w:p>
        </w:tc>
      </w:tr>
      <w:tr w:rsidR="001F1B8D" w:rsidRPr="001F1B8D" w14:paraId="511531B9"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3EE0466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41</w:t>
            </w:r>
          </w:p>
        </w:tc>
        <w:tc>
          <w:tcPr>
            <w:tcW w:w="593" w:type="dxa"/>
            <w:tcBorders>
              <w:top w:val="nil"/>
              <w:left w:val="nil"/>
              <w:bottom w:val="single" w:sz="4" w:space="0" w:color="auto"/>
              <w:right w:val="single" w:sz="4" w:space="0" w:color="auto"/>
            </w:tcBorders>
            <w:hideMark/>
          </w:tcPr>
          <w:p w14:paraId="3CFAA4E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16</w:t>
            </w:r>
          </w:p>
        </w:tc>
        <w:tc>
          <w:tcPr>
            <w:tcW w:w="3113" w:type="dxa"/>
            <w:tcBorders>
              <w:top w:val="nil"/>
              <w:left w:val="nil"/>
              <w:bottom w:val="single" w:sz="4" w:space="0" w:color="auto"/>
              <w:right w:val="single" w:sz="4" w:space="0" w:color="auto"/>
            </w:tcBorders>
            <w:hideMark/>
          </w:tcPr>
          <w:p w14:paraId="7696166C"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Бобышки, штуцеры на номинальное давление: до 10 МПа</w:t>
            </w:r>
          </w:p>
        </w:tc>
        <w:tc>
          <w:tcPr>
            <w:tcW w:w="1180" w:type="dxa"/>
            <w:tcBorders>
              <w:top w:val="nil"/>
              <w:left w:val="nil"/>
              <w:bottom w:val="single" w:sz="4" w:space="0" w:color="auto"/>
              <w:right w:val="single" w:sz="4" w:space="0" w:color="auto"/>
            </w:tcBorders>
            <w:hideMark/>
          </w:tcPr>
          <w:p w14:paraId="76E736E0"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F31232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8</w:t>
            </w:r>
          </w:p>
        </w:tc>
        <w:tc>
          <w:tcPr>
            <w:tcW w:w="2014" w:type="dxa"/>
            <w:tcBorders>
              <w:top w:val="nil"/>
              <w:left w:val="nil"/>
              <w:bottom w:val="single" w:sz="4" w:space="0" w:color="auto"/>
              <w:right w:val="single" w:sz="4" w:space="0" w:color="auto"/>
            </w:tcBorders>
            <w:hideMark/>
          </w:tcPr>
          <w:p w14:paraId="3B1DE7F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((6+2) / 100)*100 </w:t>
            </w:r>
          </w:p>
        </w:tc>
        <w:tc>
          <w:tcPr>
            <w:tcW w:w="1032" w:type="dxa"/>
            <w:tcBorders>
              <w:top w:val="nil"/>
              <w:left w:val="nil"/>
              <w:bottom w:val="single" w:sz="4" w:space="0" w:color="auto"/>
              <w:right w:val="single" w:sz="4" w:space="0" w:color="auto"/>
            </w:tcBorders>
            <w:hideMark/>
          </w:tcPr>
          <w:p w14:paraId="0559621A"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11949996"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35215B7A"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42</w:t>
            </w:r>
          </w:p>
        </w:tc>
        <w:tc>
          <w:tcPr>
            <w:tcW w:w="593" w:type="dxa"/>
            <w:tcBorders>
              <w:top w:val="nil"/>
              <w:left w:val="nil"/>
              <w:bottom w:val="single" w:sz="4" w:space="0" w:color="auto"/>
              <w:right w:val="single" w:sz="4" w:space="0" w:color="auto"/>
            </w:tcBorders>
            <w:hideMark/>
          </w:tcPr>
          <w:p w14:paraId="5BBF25E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16.1</w:t>
            </w:r>
          </w:p>
        </w:tc>
        <w:tc>
          <w:tcPr>
            <w:tcW w:w="3113" w:type="dxa"/>
            <w:tcBorders>
              <w:top w:val="nil"/>
              <w:left w:val="nil"/>
              <w:bottom w:val="single" w:sz="4" w:space="0" w:color="auto"/>
              <w:right w:val="single" w:sz="4" w:space="0" w:color="auto"/>
            </w:tcBorders>
            <w:hideMark/>
          </w:tcPr>
          <w:p w14:paraId="4F1E96F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Штуцер стальной приварной, диаметр 32 мм (15 мм G1/2')</w:t>
            </w:r>
          </w:p>
        </w:tc>
        <w:tc>
          <w:tcPr>
            <w:tcW w:w="1180" w:type="dxa"/>
            <w:tcBorders>
              <w:top w:val="nil"/>
              <w:left w:val="nil"/>
              <w:bottom w:val="single" w:sz="4" w:space="0" w:color="auto"/>
              <w:right w:val="single" w:sz="4" w:space="0" w:color="auto"/>
            </w:tcBorders>
            <w:hideMark/>
          </w:tcPr>
          <w:p w14:paraId="63925F77"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1653AF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8</w:t>
            </w:r>
          </w:p>
        </w:tc>
        <w:tc>
          <w:tcPr>
            <w:tcW w:w="2014" w:type="dxa"/>
            <w:tcBorders>
              <w:top w:val="nil"/>
              <w:left w:val="nil"/>
              <w:bottom w:val="single" w:sz="4" w:space="0" w:color="auto"/>
              <w:right w:val="single" w:sz="4" w:space="0" w:color="auto"/>
            </w:tcBorders>
            <w:hideMark/>
          </w:tcPr>
          <w:p w14:paraId="2394BED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6+2 </w:t>
            </w:r>
          </w:p>
        </w:tc>
        <w:tc>
          <w:tcPr>
            <w:tcW w:w="1032" w:type="dxa"/>
            <w:tcBorders>
              <w:top w:val="nil"/>
              <w:left w:val="nil"/>
              <w:bottom w:val="single" w:sz="4" w:space="0" w:color="auto"/>
              <w:right w:val="single" w:sz="4" w:space="0" w:color="auto"/>
            </w:tcBorders>
            <w:hideMark/>
          </w:tcPr>
          <w:p w14:paraId="1C696000" w14:textId="77777777" w:rsidR="001F1B8D" w:rsidRPr="001F1B8D" w:rsidRDefault="001F1B8D" w:rsidP="001D6705">
            <w:pPr>
              <w:rPr>
                <w:rFonts w:ascii="Times New Roman" w:hAnsi="Times New Roman" w:cs="Times New Roman"/>
                <w:color w:val="FF0000"/>
                <w:sz w:val="16"/>
                <w:szCs w:val="16"/>
              </w:rPr>
            </w:pPr>
            <w:r w:rsidRPr="001F1B8D">
              <w:rPr>
                <w:rFonts w:ascii="Times New Roman" w:hAnsi="Times New Roman" w:cs="Times New Roman"/>
                <w:color w:val="FF0000"/>
                <w:sz w:val="16"/>
                <w:szCs w:val="16"/>
              </w:rPr>
              <w:t> </w:t>
            </w:r>
          </w:p>
        </w:tc>
      </w:tr>
      <w:tr w:rsidR="001F1B8D" w:rsidRPr="001F1B8D" w14:paraId="2938085C"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0CD4C67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43</w:t>
            </w:r>
          </w:p>
        </w:tc>
        <w:tc>
          <w:tcPr>
            <w:tcW w:w="593" w:type="dxa"/>
            <w:tcBorders>
              <w:top w:val="nil"/>
              <w:left w:val="nil"/>
              <w:bottom w:val="single" w:sz="4" w:space="0" w:color="auto"/>
              <w:right w:val="single" w:sz="4" w:space="0" w:color="auto"/>
            </w:tcBorders>
            <w:hideMark/>
          </w:tcPr>
          <w:p w14:paraId="59CE1FC0"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17</w:t>
            </w:r>
          </w:p>
        </w:tc>
        <w:tc>
          <w:tcPr>
            <w:tcW w:w="3113" w:type="dxa"/>
            <w:tcBorders>
              <w:top w:val="nil"/>
              <w:left w:val="nil"/>
              <w:bottom w:val="single" w:sz="4" w:space="0" w:color="auto"/>
              <w:right w:val="single" w:sz="4" w:space="0" w:color="auto"/>
            </w:tcBorders>
            <w:hideMark/>
          </w:tcPr>
          <w:p w14:paraId="53A4F582"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Установка манометров: с трехходовым краном</w:t>
            </w:r>
          </w:p>
        </w:tc>
        <w:tc>
          <w:tcPr>
            <w:tcW w:w="1180" w:type="dxa"/>
            <w:tcBorders>
              <w:top w:val="nil"/>
              <w:left w:val="nil"/>
              <w:bottom w:val="single" w:sz="4" w:space="0" w:color="auto"/>
              <w:right w:val="single" w:sz="4" w:space="0" w:color="auto"/>
            </w:tcBorders>
            <w:hideMark/>
          </w:tcPr>
          <w:p w14:paraId="7A6B5BE8" w14:textId="77777777" w:rsidR="001F1B8D" w:rsidRPr="001F1B8D" w:rsidRDefault="001F1B8D" w:rsidP="001D6705">
            <w:pPr>
              <w:jc w:val="center"/>
              <w:rPr>
                <w:rFonts w:ascii="Times New Roman" w:hAnsi="Times New Roman" w:cs="Times New Roman"/>
                <w:color w:val="000000"/>
                <w:sz w:val="16"/>
                <w:szCs w:val="16"/>
              </w:rPr>
            </w:pPr>
            <w:proofErr w:type="spellStart"/>
            <w:r w:rsidRPr="001F1B8D">
              <w:rPr>
                <w:rFonts w:ascii="Times New Roman" w:hAnsi="Times New Roman" w:cs="Times New Roman"/>
                <w:color w:val="000000"/>
                <w:sz w:val="16"/>
                <w:szCs w:val="16"/>
              </w:rPr>
              <w:t>компл</w:t>
            </w:r>
            <w:proofErr w:type="spellEnd"/>
          </w:p>
        </w:tc>
        <w:tc>
          <w:tcPr>
            <w:tcW w:w="1247" w:type="dxa"/>
            <w:tcBorders>
              <w:top w:val="nil"/>
              <w:left w:val="nil"/>
              <w:bottom w:val="single" w:sz="4" w:space="0" w:color="auto"/>
              <w:right w:val="single" w:sz="4" w:space="0" w:color="auto"/>
            </w:tcBorders>
            <w:hideMark/>
          </w:tcPr>
          <w:p w14:paraId="03B1D1C4"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6</w:t>
            </w:r>
          </w:p>
        </w:tc>
        <w:tc>
          <w:tcPr>
            <w:tcW w:w="2014" w:type="dxa"/>
            <w:tcBorders>
              <w:top w:val="nil"/>
              <w:left w:val="nil"/>
              <w:bottom w:val="single" w:sz="4" w:space="0" w:color="auto"/>
              <w:right w:val="single" w:sz="4" w:space="0" w:color="auto"/>
            </w:tcBorders>
            <w:hideMark/>
          </w:tcPr>
          <w:p w14:paraId="57C8F0B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52C6A1BF"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39F8C9FA"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65A5817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44</w:t>
            </w:r>
          </w:p>
        </w:tc>
        <w:tc>
          <w:tcPr>
            <w:tcW w:w="593" w:type="dxa"/>
            <w:tcBorders>
              <w:top w:val="nil"/>
              <w:left w:val="nil"/>
              <w:bottom w:val="single" w:sz="4" w:space="0" w:color="auto"/>
              <w:right w:val="single" w:sz="4" w:space="0" w:color="auto"/>
            </w:tcBorders>
            <w:hideMark/>
          </w:tcPr>
          <w:p w14:paraId="1963CBF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17.1</w:t>
            </w:r>
          </w:p>
        </w:tc>
        <w:tc>
          <w:tcPr>
            <w:tcW w:w="3113" w:type="dxa"/>
            <w:tcBorders>
              <w:top w:val="nil"/>
              <w:left w:val="nil"/>
              <w:bottom w:val="single" w:sz="4" w:space="0" w:color="auto"/>
              <w:right w:val="single" w:sz="4" w:space="0" w:color="auto"/>
            </w:tcBorders>
            <w:hideMark/>
          </w:tcPr>
          <w:p w14:paraId="24942BCE"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Манометр для измерения избыточного давления от 0 до 60 кгс/см</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диаметр корпуса 100 мм, класс точности 1,5</w:t>
            </w:r>
          </w:p>
        </w:tc>
        <w:tc>
          <w:tcPr>
            <w:tcW w:w="1180" w:type="dxa"/>
            <w:tcBorders>
              <w:top w:val="nil"/>
              <w:left w:val="nil"/>
              <w:bottom w:val="single" w:sz="4" w:space="0" w:color="auto"/>
              <w:right w:val="single" w:sz="4" w:space="0" w:color="auto"/>
            </w:tcBorders>
            <w:hideMark/>
          </w:tcPr>
          <w:p w14:paraId="6361415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514C01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2818D94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5C54BD8E" w14:textId="77777777" w:rsidR="001F1B8D" w:rsidRPr="001F1B8D" w:rsidRDefault="001F1B8D" w:rsidP="001D6705">
            <w:pPr>
              <w:rPr>
                <w:rFonts w:ascii="Times New Roman" w:hAnsi="Times New Roman" w:cs="Times New Roman"/>
                <w:color w:val="FF0000"/>
                <w:sz w:val="16"/>
                <w:szCs w:val="16"/>
              </w:rPr>
            </w:pPr>
            <w:r w:rsidRPr="001F1B8D">
              <w:rPr>
                <w:rFonts w:ascii="Times New Roman" w:hAnsi="Times New Roman" w:cs="Times New Roman"/>
                <w:color w:val="FF0000"/>
                <w:sz w:val="16"/>
                <w:szCs w:val="16"/>
              </w:rPr>
              <w:t> </w:t>
            </w:r>
          </w:p>
        </w:tc>
      </w:tr>
      <w:tr w:rsidR="001F1B8D" w:rsidRPr="001F1B8D" w14:paraId="4F05A830"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18694A0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45</w:t>
            </w:r>
          </w:p>
        </w:tc>
        <w:tc>
          <w:tcPr>
            <w:tcW w:w="593" w:type="dxa"/>
            <w:tcBorders>
              <w:top w:val="nil"/>
              <w:left w:val="nil"/>
              <w:bottom w:val="single" w:sz="4" w:space="0" w:color="auto"/>
              <w:right w:val="single" w:sz="4" w:space="0" w:color="auto"/>
            </w:tcBorders>
            <w:hideMark/>
          </w:tcPr>
          <w:p w14:paraId="1A4A7A1D"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17.2</w:t>
            </w:r>
          </w:p>
        </w:tc>
        <w:tc>
          <w:tcPr>
            <w:tcW w:w="3113" w:type="dxa"/>
            <w:tcBorders>
              <w:top w:val="nil"/>
              <w:left w:val="nil"/>
              <w:bottom w:val="single" w:sz="4" w:space="0" w:color="auto"/>
              <w:right w:val="single" w:sz="4" w:space="0" w:color="auto"/>
            </w:tcBorders>
            <w:hideMark/>
          </w:tcPr>
          <w:p w14:paraId="363B7683"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Манометр для измерения избыточного давления от 0 до 600 кгс/см</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диаметр корпуса 100 мм, класс точности 1,5</w:t>
            </w:r>
          </w:p>
        </w:tc>
        <w:tc>
          <w:tcPr>
            <w:tcW w:w="1180" w:type="dxa"/>
            <w:tcBorders>
              <w:top w:val="nil"/>
              <w:left w:val="nil"/>
              <w:bottom w:val="single" w:sz="4" w:space="0" w:color="auto"/>
              <w:right w:val="single" w:sz="4" w:space="0" w:color="auto"/>
            </w:tcBorders>
            <w:hideMark/>
          </w:tcPr>
          <w:p w14:paraId="223E6079"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E07D67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w:t>
            </w:r>
          </w:p>
        </w:tc>
        <w:tc>
          <w:tcPr>
            <w:tcW w:w="2014" w:type="dxa"/>
            <w:tcBorders>
              <w:top w:val="nil"/>
              <w:left w:val="nil"/>
              <w:bottom w:val="single" w:sz="4" w:space="0" w:color="auto"/>
              <w:right w:val="single" w:sz="4" w:space="0" w:color="auto"/>
            </w:tcBorders>
            <w:hideMark/>
          </w:tcPr>
          <w:p w14:paraId="1DBBDBF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AF25DC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38988E2E"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2712190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46</w:t>
            </w:r>
          </w:p>
        </w:tc>
        <w:tc>
          <w:tcPr>
            <w:tcW w:w="593" w:type="dxa"/>
            <w:tcBorders>
              <w:top w:val="nil"/>
              <w:left w:val="nil"/>
              <w:bottom w:val="single" w:sz="4" w:space="0" w:color="auto"/>
              <w:right w:val="single" w:sz="4" w:space="0" w:color="auto"/>
            </w:tcBorders>
            <w:hideMark/>
          </w:tcPr>
          <w:p w14:paraId="7C57B28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17.3</w:t>
            </w:r>
          </w:p>
        </w:tc>
        <w:tc>
          <w:tcPr>
            <w:tcW w:w="3113" w:type="dxa"/>
            <w:tcBorders>
              <w:top w:val="nil"/>
              <w:left w:val="nil"/>
              <w:bottom w:val="single" w:sz="4" w:space="0" w:color="auto"/>
              <w:right w:val="single" w:sz="4" w:space="0" w:color="auto"/>
            </w:tcBorders>
            <w:hideMark/>
          </w:tcPr>
          <w:p w14:paraId="4B67F433"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Кран трехходовой для манометра, номинальное давление 1,6 МПа, номинальный диаметр 15 мм</w:t>
            </w:r>
          </w:p>
        </w:tc>
        <w:tc>
          <w:tcPr>
            <w:tcW w:w="1180" w:type="dxa"/>
            <w:tcBorders>
              <w:top w:val="nil"/>
              <w:left w:val="nil"/>
              <w:bottom w:val="single" w:sz="4" w:space="0" w:color="auto"/>
              <w:right w:val="single" w:sz="4" w:space="0" w:color="auto"/>
            </w:tcBorders>
            <w:hideMark/>
          </w:tcPr>
          <w:p w14:paraId="6E103399"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E98641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6</w:t>
            </w:r>
          </w:p>
        </w:tc>
        <w:tc>
          <w:tcPr>
            <w:tcW w:w="2014" w:type="dxa"/>
            <w:tcBorders>
              <w:top w:val="nil"/>
              <w:left w:val="nil"/>
              <w:bottom w:val="single" w:sz="4" w:space="0" w:color="auto"/>
              <w:right w:val="single" w:sz="4" w:space="0" w:color="auto"/>
            </w:tcBorders>
            <w:hideMark/>
          </w:tcPr>
          <w:p w14:paraId="3744118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49616626"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1D7E4634"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4F93546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47</w:t>
            </w:r>
          </w:p>
        </w:tc>
        <w:tc>
          <w:tcPr>
            <w:tcW w:w="593" w:type="dxa"/>
            <w:tcBorders>
              <w:top w:val="nil"/>
              <w:left w:val="nil"/>
              <w:bottom w:val="single" w:sz="4" w:space="0" w:color="auto"/>
              <w:right w:val="single" w:sz="4" w:space="0" w:color="auto"/>
            </w:tcBorders>
            <w:hideMark/>
          </w:tcPr>
          <w:p w14:paraId="6219B72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18</w:t>
            </w:r>
          </w:p>
        </w:tc>
        <w:tc>
          <w:tcPr>
            <w:tcW w:w="3113" w:type="dxa"/>
            <w:tcBorders>
              <w:top w:val="nil"/>
              <w:left w:val="nil"/>
              <w:bottom w:val="single" w:sz="4" w:space="0" w:color="auto"/>
              <w:right w:val="single" w:sz="4" w:space="0" w:color="auto"/>
            </w:tcBorders>
            <w:hideMark/>
          </w:tcPr>
          <w:p w14:paraId="0F9434C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Установка термометров в оправе прямых и угловых</w:t>
            </w:r>
          </w:p>
        </w:tc>
        <w:tc>
          <w:tcPr>
            <w:tcW w:w="1180" w:type="dxa"/>
            <w:tcBorders>
              <w:top w:val="nil"/>
              <w:left w:val="nil"/>
              <w:bottom w:val="single" w:sz="4" w:space="0" w:color="auto"/>
              <w:right w:val="single" w:sz="4" w:space="0" w:color="auto"/>
            </w:tcBorders>
            <w:hideMark/>
          </w:tcPr>
          <w:p w14:paraId="43BA69F3" w14:textId="77777777" w:rsidR="001F1B8D" w:rsidRPr="001F1B8D" w:rsidRDefault="001F1B8D" w:rsidP="001D6705">
            <w:pPr>
              <w:jc w:val="center"/>
              <w:rPr>
                <w:rFonts w:ascii="Times New Roman" w:hAnsi="Times New Roman" w:cs="Times New Roman"/>
                <w:color w:val="000000"/>
                <w:sz w:val="16"/>
                <w:szCs w:val="16"/>
              </w:rPr>
            </w:pPr>
            <w:proofErr w:type="spellStart"/>
            <w:r w:rsidRPr="001F1B8D">
              <w:rPr>
                <w:rFonts w:ascii="Times New Roman" w:hAnsi="Times New Roman" w:cs="Times New Roman"/>
                <w:color w:val="000000"/>
                <w:sz w:val="16"/>
                <w:szCs w:val="16"/>
              </w:rPr>
              <w:t>компл</w:t>
            </w:r>
            <w:proofErr w:type="spellEnd"/>
          </w:p>
        </w:tc>
        <w:tc>
          <w:tcPr>
            <w:tcW w:w="1247" w:type="dxa"/>
            <w:tcBorders>
              <w:top w:val="nil"/>
              <w:left w:val="nil"/>
              <w:bottom w:val="single" w:sz="4" w:space="0" w:color="auto"/>
              <w:right w:val="single" w:sz="4" w:space="0" w:color="auto"/>
            </w:tcBorders>
            <w:hideMark/>
          </w:tcPr>
          <w:p w14:paraId="617F6212"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6EE241B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790059B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6D800DE1"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1057FD7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48</w:t>
            </w:r>
          </w:p>
        </w:tc>
        <w:tc>
          <w:tcPr>
            <w:tcW w:w="593" w:type="dxa"/>
            <w:tcBorders>
              <w:top w:val="nil"/>
              <w:left w:val="nil"/>
              <w:bottom w:val="single" w:sz="4" w:space="0" w:color="auto"/>
              <w:right w:val="single" w:sz="4" w:space="0" w:color="auto"/>
            </w:tcBorders>
            <w:hideMark/>
          </w:tcPr>
          <w:p w14:paraId="1AA3065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18.1</w:t>
            </w:r>
          </w:p>
        </w:tc>
        <w:tc>
          <w:tcPr>
            <w:tcW w:w="3113" w:type="dxa"/>
            <w:tcBorders>
              <w:top w:val="nil"/>
              <w:left w:val="nil"/>
              <w:bottom w:val="single" w:sz="4" w:space="0" w:color="auto"/>
              <w:right w:val="single" w:sz="4" w:space="0" w:color="auto"/>
            </w:tcBorders>
            <w:hideMark/>
          </w:tcPr>
          <w:p w14:paraId="7B36D7B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Гильзы надвижные для муфт и тройников из нержавеющей стали, диаметр 25 мм</w:t>
            </w:r>
          </w:p>
        </w:tc>
        <w:tc>
          <w:tcPr>
            <w:tcW w:w="1180" w:type="dxa"/>
            <w:tcBorders>
              <w:top w:val="nil"/>
              <w:left w:val="nil"/>
              <w:bottom w:val="single" w:sz="4" w:space="0" w:color="auto"/>
              <w:right w:val="single" w:sz="4" w:space="0" w:color="auto"/>
            </w:tcBorders>
            <w:hideMark/>
          </w:tcPr>
          <w:p w14:paraId="01FFB7AC"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A35E99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114E66B4"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(2 / 10)*10 </w:t>
            </w:r>
          </w:p>
        </w:tc>
        <w:tc>
          <w:tcPr>
            <w:tcW w:w="1032" w:type="dxa"/>
            <w:tcBorders>
              <w:top w:val="nil"/>
              <w:left w:val="nil"/>
              <w:bottom w:val="single" w:sz="4" w:space="0" w:color="auto"/>
              <w:right w:val="single" w:sz="4" w:space="0" w:color="auto"/>
            </w:tcBorders>
            <w:hideMark/>
          </w:tcPr>
          <w:p w14:paraId="07C6B7A6"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2865AD6"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64A161E1"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49</w:t>
            </w:r>
          </w:p>
        </w:tc>
        <w:tc>
          <w:tcPr>
            <w:tcW w:w="593" w:type="dxa"/>
            <w:tcBorders>
              <w:top w:val="nil"/>
              <w:left w:val="nil"/>
              <w:bottom w:val="single" w:sz="4" w:space="0" w:color="auto"/>
              <w:right w:val="single" w:sz="4" w:space="0" w:color="auto"/>
            </w:tcBorders>
            <w:hideMark/>
          </w:tcPr>
          <w:p w14:paraId="1E34D93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18.2</w:t>
            </w:r>
          </w:p>
        </w:tc>
        <w:tc>
          <w:tcPr>
            <w:tcW w:w="3113" w:type="dxa"/>
            <w:tcBorders>
              <w:top w:val="nil"/>
              <w:left w:val="nil"/>
              <w:bottom w:val="single" w:sz="4" w:space="0" w:color="auto"/>
              <w:right w:val="single" w:sz="4" w:space="0" w:color="auto"/>
            </w:tcBorders>
            <w:hideMark/>
          </w:tcPr>
          <w:p w14:paraId="6C7E0312"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Термометр биметаллический</w:t>
            </w:r>
            <w:proofErr w:type="gramStart"/>
            <w:r w:rsidRPr="001F1B8D">
              <w:rPr>
                <w:rFonts w:ascii="Times New Roman" w:hAnsi="Times New Roman" w:cs="Times New Roman"/>
                <w:color w:val="0000FF"/>
                <w:sz w:val="16"/>
                <w:szCs w:val="16"/>
              </w:rPr>
              <w:t xml:space="preserve"> А</w:t>
            </w:r>
            <w:proofErr w:type="gramEnd"/>
            <w:r w:rsidRPr="001F1B8D">
              <w:rPr>
                <w:rFonts w:ascii="Times New Roman" w:hAnsi="Times New Roman" w:cs="Times New Roman"/>
                <w:color w:val="0000FF"/>
                <w:sz w:val="16"/>
                <w:szCs w:val="16"/>
              </w:rPr>
              <w:t xml:space="preserve"> 5000-63 (от 0 до +200 °C)</w:t>
            </w:r>
          </w:p>
        </w:tc>
        <w:tc>
          <w:tcPr>
            <w:tcW w:w="1180" w:type="dxa"/>
            <w:tcBorders>
              <w:top w:val="nil"/>
              <w:left w:val="nil"/>
              <w:bottom w:val="single" w:sz="4" w:space="0" w:color="auto"/>
              <w:right w:val="single" w:sz="4" w:space="0" w:color="auto"/>
            </w:tcBorders>
            <w:hideMark/>
          </w:tcPr>
          <w:p w14:paraId="3948BF8D"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6E9615C"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3248D7CC"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2F8B6AA0"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04EF49B4"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47578DFF"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6. Трубопроводная арматура</w:t>
            </w:r>
          </w:p>
        </w:tc>
      </w:tr>
      <w:tr w:rsidR="001F1B8D" w:rsidRPr="001F1B8D" w14:paraId="09079B8C"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6AEB3E9A"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50</w:t>
            </w:r>
          </w:p>
        </w:tc>
        <w:tc>
          <w:tcPr>
            <w:tcW w:w="593" w:type="dxa"/>
            <w:tcBorders>
              <w:top w:val="nil"/>
              <w:left w:val="nil"/>
              <w:bottom w:val="single" w:sz="4" w:space="0" w:color="auto"/>
              <w:right w:val="single" w:sz="4" w:space="0" w:color="auto"/>
            </w:tcBorders>
            <w:hideMark/>
          </w:tcPr>
          <w:p w14:paraId="5DCD8D5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19</w:t>
            </w:r>
          </w:p>
        </w:tc>
        <w:tc>
          <w:tcPr>
            <w:tcW w:w="3113" w:type="dxa"/>
            <w:tcBorders>
              <w:top w:val="nil"/>
              <w:left w:val="nil"/>
              <w:bottom w:val="single" w:sz="4" w:space="0" w:color="auto"/>
              <w:right w:val="single" w:sz="4" w:space="0" w:color="auto"/>
            </w:tcBorders>
            <w:hideMark/>
          </w:tcPr>
          <w:p w14:paraId="31B3EB98"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фланцевая с ручным приводом или без привода водопроводная на номинальное давление до 10 МПа, номинальный диаметр: 65 мм</w:t>
            </w:r>
          </w:p>
        </w:tc>
        <w:tc>
          <w:tcPr>
            <w:tcW w:w="1180" w:type="dxa"/>
            <w:tcBorders>
              <w:top w:val="nil"/>
              <w:left w:val="nil"/>
              <w:bottom w:val="single" w:sz="4" w:space="0" w:color="auto"/>
              <w:right w:val="single" w:sz="4" w:space="0" w:color="auto"/>
            </w:tcBorders>
            <w:hideMark/>
          </w:tcPr>
          <w:p w14:paraId="5E61E768"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6CF75BA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6884959F"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16CE12F"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17AE87FD"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03E70AAD"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51</w:t>
            </w:r>
          </w:p>
        </w:tc>
        <w:tc>
          <w:tcPr>
            <w:tcW w:w="593" w:type="dxa"/>
            <w:tcBorders>
              <w:top w:val="nil"/>
              <w:left w:val="nil"/>
              <w:bottom w:val="single" w:sz="4" w:space="0" w:color="auto"/>
              <w:right w:val="single" w:sz="4" w:space="0" w:color="auto"/>
            </w:tcBorders>
            <w:hideMark/>
          </w:tcPr>
          <w:p w14:paraId="519146E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19.1</w:t>
            </w:r>
          </w:p>
        </w:tc>
        <w:tc>
          <w:tcPr>
            <w:tcW w:w="3113" w:type="dxa"/>
            <w:tcBorders>
              <w:top w:val="nil"/>
              <w:left w:val="nil"/>
              <w:bottom w:val="single" w:sz="4" w:space="0" w:color="auto"/>
              <w:right w:val="single" w:sz="4" w:space="0" w:color="auto"/>
            </w:tcBorders>
            <w:hideMark/>
          </w:tcPr>
          <w:p w14:paraId="4D5993E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Кран шаровой фланцевый для воды, нефтепродуктов, горюче-смазочных материалов, </w:t>
            </w:r>
            <w:proofErr w:type="spellStart"/>
            <w:r w:rsidRPr="001F1B8D">
              <w:rPr>
                <w:rFonts w:ascii="Times New Roman" w:hAnsi="Times New Roman" w:cs="Times New Roman"/>
                <w:color w:val="0000FF"/>
                <w:sz w:val="16"/>
                <w:szCs w:val="16"/>
              </w:rPr>
              <w:t>стандартнопроходной</w:t>
            </w:r>
            <w:proofErr w:type="spellEnd"/>
            <w:r w:rsidRPr="001F1B8D">
              <w:rPr>
                <w:rFonts w:ascii="Times New Roman" w:hAnsi="Times New Roman" w:cs="Times New Roman"/>
                <w:color w:val="0000FF"/>
                <w:sz w:val="16"/>
                <w:szCs w:val="16"/>
              </w:rPr>
              <w:t>, из стали 20, номинальное давление 2,5 МПа, условный диаметр 65 мм</w:t>
            </w:r>
          </w:p>
        </w:tc>
        <w:tc>
          <w:tcPr>
            <w:tcW w:w="1180" w:type="dxa"/>
            <w:tcBorders>
              <w:top w:val="nil"/>
              <w:left w:val="nil"/>
              <w:bottom w:val="single" w:sz="4" w:space="0" w:color="auto"/>
              <w:right w:val="single" w:sz="4" w:space="0" w:color="auto"/>
            </w:tcBorders>
            <w:hideMark/>
          </w:tcPr>
          <w:p w14:paraId="008D2260"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16C7B9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79CE2AF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5534C99"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74C259C"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1DA3B8D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52</w:t>
            </w:r>
          </w:p>
        </w:tc>
        <w:tc>
          <w:tcPr>
            <w:tcW w:w="593" w:type="dxa"/>
            <w:tcBorders>
              <w:top w:val="nil"/>
              <w:left w:val="nil"/>
              <w:bottom w:val="single" w:sz="4" w:space="0" w:color="auto"/>
              <w:right w:val="single" w:sz="4" w:space="0" w:color="auto"/>
            </w:tcBorders>
            <w:hideMark/>
          </w:tcPr>
          <w:p w14:paraId="2CF8133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19.2</w:t>
            </w:r>
          </w:p>
        </w:tc>
        <w:tc>
          <w:tcPr>
            <w:tcW w:w="3113" w:type="dxa"/>
            <w:tcBorders>
              <w:top w:val="nil"/>
              <w:left w:val="nil"/>
              <w:bottom w:val="single" w:sz="4" w:space="0" w:color="auto"/>
              <w:right w:val="single" w:sz="4" w:space="0" w:color="auto"/>
            </w:tcBorders>
            <w:hideMark/>
          </w:tcPr>
          <w:p w14:paraId="4404D98D"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Болты с гайками и шайбами строительные (М16х70)</w:t>
            </w:r>
          </w:p>
        </w:tc>
        <w:tc>
          <w:tcPr>
            <w:tcW w:w="1180" w:type="dxa"/>
            <w:tcBorders>
              <w:top w:val="nil"/>
              <w:left w:val="nil"/>
              <w:bottom w:val="single" w:sz="4" w:space="0" w:color="auto"/>
              <w:right w:val="single" w:sz="4" w:space="0" w:color="auto"/>
            </w:tcBorders>
            <w:hideMark/>
          </w:tcPr>
          <w:p w14:paraId="091ACA2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кг</w:t>
            </w:r>
          </w:p>
        </w:tc>
        <w:tc>
          <w:tcPr>
            <w:tcW w:w="1247" w:type="dxa"/>
            <w:tcBorders>
              <w:top w:val="nil"/>
              <w:left w:val="nil"/>
              <w:bottom w:val="single" w:sz="4" w:space="0" w:color="auto"/>
              <w:right w:val="single" w:sz="4" w:space="0" w:color="auto"/>
            </w:tcBorders>
            <w:hideMark/>
          </w:tcPr>
          <w:p w14:paraId="63C9B1B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4,496</w:t>
            </w:r>
          </w:p>
        </w:tc>
        <w:tc>
          <w:tcPr>
            <w:tcW w:w="2014" w:type="dxa"/>
            <w:tcBorders>
              <w:top w:val="nil"/>
              <w:left w:val="nil"/>
              <w:bottom w:val="single" w:sz="4" w:space="0" w:color="auto"/>
              <w:right w:val="single" w:sz="4" w:space="0" w:color="auto"/>
            </w:tcBorders>
            <w:hideMark/>
          </w:tcPr>
          <w:p w14:paraId="4BB30C1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1,124*2*2 </w:t>
            </w:r>
          </w:p>
        </w:tc>
        <w:tc>
          <w:tcPr>
            <w:tcW w:w="1032" w:type="dxa"/>
            <w:tcBorders>
              <w:top w:val="nil"/>
              <w:left w:val="nil"/>
              <w:bottom w:val="single" w:sz="4" w:space="0" w:color="auto"/>
              <w:right w:val="single" w:sz="4" w:space="0" w:color="auto"/>
            </w:tcBorders>
            <w:hideMark/>
          </w:tcPr>
          <w:p w14:paraId="2EE30BE5"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FC6FD76"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1F4BAE3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53</w:t>
            </w:r>
          </w:p>
        </w:tc>
        <w:tc>
          <w:tcPr>
            <w:tcW w:w="593" w:type="dxa"/>
            <w:tcBorders>
              <w:top w:val="nil"/>
              <w:left w:val="nil"/>
              <w:bottom w:val="single" w:sz="4" w:space="0" w:color="auto"/>
              <w:right w:val="single" w:sz="4" w:space="0" w:color="auto"/>
            </w:tcBorders>
            <w:hideMark/>
          </w:tcPr>
          <w:p w14:paraId="35670D9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19.3</w:t>
            </w:r>
          </w:p>
        </w:tc>
        <w:tc>
          <w:tcPr>
            <w:tcW w:w="3113" w:type="dxa"/>
            <w:tcBorders>
              <w:top w:val="nil"/>
              <w:left w:val="nil"/>
              <w:bottom w:val="single" w:sz="4" w:space="0" w:color="auto"/>
              <w:right w:val="single" w:sz="4" w:space="0" w:color="auto"/>
            </w:tcBorders>
            <w:hideMark/>
          </w:tcPr>
          <w:p w14:paraId="4D81D1CB"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Прокладки из </w:t>
            </w:r>
            <w:proofErr w:type="spellStart"/>
            <w:r w:rsidRPr="001F1B8D">
              <w:rPr>
                <w:rFonts w:ascii="Times New Roman" w:hAnsi="Times New Roman" w:cs="Times New Roman"/>
                <w:color w:val="0000FF"/>
                <w:sz w:val="16"/>
                <w:szCs w:val="16"/>
              </w:rPr>
              <w:t>паронита</w:t>
            </w:r>
            <w:proofErr w:type="spellEnd"/>
            <w:r w:rsidRPr="001F1B8D">
              <w:rPr>
                <w:rFonts w:ascii="Times New Roman" w:hAnsi="Times New Roman" w:cs="Times New Roman"/>
                <w:color w:val="0000FF"/>
                <w:sz w:val="16"/>
                <w:szCs w:val="16"/>
              </w:rPr>
              <w:t xml:space="preserve"> ПМБ, толщина 3 мм, диаметр 65 мм</w:t>
            </w:r>
          </w:p>
        </w:tc>
        <w:tc>
          <w:tcPr>
            <w:tcW w:w="1180" w:type="dxa"/>
            <w:tcBorders>
              <w:top w:val="nil"/>
              <w:left w:val="nil"/>
              <w:bottom w:val="single" w:sz="4" w:space="0" w:color="auto"/>
              <w:right w:val="single" w:sz="4" w:space="0" w:color="auto"/>
            </w:tcBorders>
            <w:hideMark/>
          </w:tcPr>
          <w:p w14:paraId="085A3476"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79B52E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4000</w:t>
            </w:r>
          </w:p>
        </w:tc>
        <w:tc>
          <w:tcPr>
            <w:tcW w:w="2014" w:type="dxa"/>
            <w:tcBorders>
              <w:top w:val="nil"/>
              <w:left w:val="nil"/>
              <w:bottom w:val="single" w:sz="4" w:space="0" w:color="auto"/>
              <w:right w:val="single" w:sz="4" w:space="0" w:color="auto"/>
            </w:tcBorders>
            <w:hideMark/>
          </w:tcPr>
          <w:p w14:paraId="6CC959E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(2*2)*1000 </w:t>
            </w:r>
          </w:p>
        </w:tc>
        <w:tc>
          <w:tcPr>
            <w:tcW w:w="1032" w:type="dxa"/>
            <w:tcBorders>
              <w:top w:val="nil"/>
              <w:left w:val="nil"/>
              <w:bottom w:val="single" w:sz="4" w:space="0" w:color="auto"/>
              <w:right w:val="single" w:sz="4" w:space="0" w:color="auto"/>
            </w:tcBorders>
            <w:hideMark/>
          </w:tcPr>
          <w:p w14:paraId="038B3D9A"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6DB3492A"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5FF65A6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54</w:t>
            </w:r>
          </w:p>
        </w:tc>
        <w:tc>
          <w:tcPr>
            <w:tcW w:w="593" w:type="dxa"/>
            <w:tcBorders>
              <w:top w:val="nil"/>
              <w:left w:val="nil"/>
              <w:bottom w:val="single" w:sz="4" w:space="0" w:color="auto"/>
              <w:right w:val="single" w:sz="4" w:space="0" w:color="auto"/>
            </w:tcBorders>
            <w:hideMark/>
          </w:tcPr>
          <w:p w14:paraId="08F706A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20</w:t>
            </w:r>
          </w:p>
        </w:tc>
        <w:tc>
          <w:tcPr>
            <w:tcW w:w="3113" w:type="dxa"/>
            <w:tcBorders>
              <w:top w:val="nil"/>
              <w:left w:val="nil"/>
              <w:bottom w:val="single" w:sz="4" w:space="0" w:color="auto"/>
              <w:right w:val="single" w:sz="4" w:space="0" w:color="auto"/>
            </w:tcBorders>
            <w:hideMark/>
          </w:tcPr>
          <w:p w14:paraId="07C6D0FF"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фланцевая с ручным приводом или без привода водопроводная на номинальное давление до 10 МПа, номинальный диаметр: 80 мм</w:t>
            </w:r>
          </w:p>
        </w:tc>
        <w:tc>
          <w:tcPr>
            <w:tcW w:w="1180" w:type="dxa"/>
            <w:tcBorders>
              <w:top w:val="nil"/>
              <w:left w:val="nil"/>
              <w:bottom w:val="single" w:sz="4" w:space="0" w:color="auto"/>
              <w:right w:val="single" w:sz="4" w:space="0" w:color="auto"/>
            </w:tcBorders>
            <w:hideMark/>
          </w:tcPr>
          <w:p w14:paraId="714C6D12"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C0152B6"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79CEDDAA"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c>
          <w:tcPr>
            <w:tcW w:w="1032" w:type="dxa"/>
            <w:tcBorders>
              <w:top w:val="nil"/>
              <w:left w:val="nil"/>
              <w:bottom w:val="single" w:sz="4" w:space="0" w:color="auto"/>
              <w:right w:val="single" w:sz="4" w:space="0" w:color="auto"/>
            </w:tcBorders>
            <w:hideMark/>
          </w:tcPr>
          <w:p w14:paraId="101AC2E3"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2D741A86"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120AD42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55</w:t>
            </w:r>
          </w:p>
        </w:tc>
        <w:tc>
          <w:tcPr>
            <w:tcW w:w="593" w:type="dxa"/>
            <w:tcBorders>
              <w:top w:val="nil"/>
              <w:left w:val="nil"/>
              <w:bottom w:val="single" w:sz="4" w:space="0" w:color="auto"/>
              <w:right w:val="single" w:sz="4" w:space="0" w:color="auto"/>
            </w:tcBorders>
            <w:hideMark/>
          </w:tcPr>
          <w:p w14:paraId="4478EA3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20.1</w:t>
            </w:r>
          </w:p>
        </w:tc>
        <w:tc>
          <w:tcPr>
            <w:tcW w:w="3113" w:type="dxa"/>
            <w:tcBorders>
              <w:top w:val="nil"/>
              <w:left w:val="nil"/>
              <w:bottom w:val="single" w:sz="4" w:space="0" w:color="auto"/>
              <w:right w:val="single" w:sz="4" w:space="0" w:color="auto"/>
            </w:tcBorders>
            <w:hideMark/>
          </w:tcPr>
          <w:p w14:paraId="6DBD9C2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Кран шаровой фланцевый для воды, нефтепродуктов, горюче-смазочных материалов, </w:t>
            </w:r>
            <w:proofErr w:type="spellStart"/>
            <w:r w:rsidRPr="001F1B8D">
              <w:rPr>
                <w:rFonts w:ascii="Times New Roman" w:hAnsi="Times New Roman" w:cs="Times New Roman"/>
                <w:color w:val="0000FF"/>
                <w:sz w:val="16"/>
                <w:szCs w:val="16"/>
              </w:rPr>
              <w:t>стандартнопроходной</w:t>
            </w:r>
            <w:proofErr w:type="spellEnd"/>
            <w:r w:rsidRPr="001F1B8D">
              <w:rPr>
                <w:rFonts w:ascii="Times New Roman" w:hAnsi="Times New Roman" w:cs="Times New Roman"/>
                <w:color w:val="0000FF"/>
                <w:sz w:val="16"/>
                <w:szCs w:val="16"/>
              </w:rPr>
              <w:t>, из стали 20, номинальное давление 2,5 МПа, условный диаметр 80 мм</w:t>
            </w:r>
          </w:p>
        </w:tc>
        <w:tc>
          <w:tcPr>
            <w:tcW w:w="1180" w:type="dxa"/>
            <w:tcBorders>
              <w:top w:val="nil"/>
              <w:left w:val="nil"/>
              <w:bottom w:val="single" w:sz="4" w:space="0" w:color="auto"/>
              <w:right w:val="single" w:sz="4" w:space="0" w:color="auto"/>
            </w:tcBorders>
            <w:hideMark/>
          </w:tcPr>
          <w:p w14:paraId="1E1CD7D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391323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043F488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0ACE753B"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57D6E48A"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5A2A421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56</w:t>
            </w:r>
          </w:p>
        </w:tc>
        <w:tc>
          <w:tcPr>
            <w:tcW w:w="593" w:type="dxa"/>
            <w:tcBorders>
              <w:top w:val="nil"/>
              <w:left w:val="nil"/>
              <w:bottom w:val="single" w:sz="4" w:space="0" w:color="auto"/>
              <w:right w:val="single" w:sz="4" w:space="0" w:color="auto"/>
            </w:tcBorders>
            <w:hideMark/>
          </w:tcPr>
          <w:p w14:paraId="2236947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20.2</w:t>
            </w:r>
          </w:p>
        </w:tc>
        <w:tc>
          <w:tcPr>
            <w:tcW w:w="3113" w:type="dxa"/>
            <w:tcBorders>
              <w:top w:val="nil"/>
              <w:left w:val="nil"/>
              <w:bottom w:val="single" w:sz="4" w:space="0" w:color="auto"/>
              <w:right w:val="single" w:sz="4" w:space="0" w:color="auto"/>
            </w:tcBorders>
            <w:hideMark/>
          </w:tcPr>
          <w:p w14:paraId="22EB96B1"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Болты с гайками и шайбами строительные</w:t>
            </w:r>
          </w:p>
        </w:tc>
        <w:tc>
          <w:tcPr>
            <w:tcW w:w="1180" w:type="dxa"/>
            <w:tcBorders>
              <w:top w:val="nil"/>
              <w:left w:val="nil"/>
              <w:bottom w:val="single" w:sz="4" w:space="0" w:color="auto"/>
              <w:right w:val="single" w:sz="4" w:space="0" w:color="auto"/>
            </w:tcBorders>
            <w:hideMark/>
          </w:tcPr>
          <w:p w14:paraId="4300D3E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кг</w:t>
            </w:r>
          </w:p>
        </w:tc>
        <w:tc>
          <w:tcPr>
            <w:tcW w:w="1247" w:type="dxa"/>
            <w:tcBorders>
              <w:top w:val="nil"/>
              <w:left w:val="nil"/>
              <w:bottom w:val="single" w:sz="4" w:space="0" w:color="auto"/>
              <w:right w:val="single" w:sz="4" w:space="0" w:color="auto"/>
            </w:tcBorders>
            <w:hideMark/>
          </w:tcPr>
          <w:p w14:paraId="11CD0E7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4,496</w:t>
            </w:r>
          </w:p>
        </w:tc>
        <w:tc>
          <w:tcPr>
            <w:tcW w:w="2014" w:type="dxa"/>
            <w:tcBorders>
              <w:top w:val="nil"/>
              <w:left w:val="nil"/>
              <w:bottom w:val="single" w:sz="4" w:space="0" w:color="auto"/>
              <w:right w:val="single" w:sz="4" w:space="0" w:color="auto"/>
            </w:tcBorders>
            <w:hideMark/>
          </w:tcPr>
          <w:p w14:paraId="02B0E01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1,124*2*2 </w:t>
            </w:r>
          </w:p>
        </w:tc>
        <w:tc>
          <w:tcPr>
            <w:tcW w:w="1032" w:type="dxa"/>
            <w:tcBorders>
              <w:top w:val="nil"/>
              <w:left w:val="nil"/>
              <w:bottom w:val="single" w:sz="4" w:space="0" w:color="auto"/>
              <w:right w:val="single" w:sz="4" w:space="0" w:color="auto"/>
            </w:tcBorders>
            <w:hideMark/>
          </w:tcPr>
          <w:p w14:paraId="5692C686"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6E1917D4"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6A0A552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57</w:t>
            </w:r>
          </w:p>
        </w:tc>
        <w:tc>
          <w:tcPr>
            <w:tcW w:w="593" w:type="dxa"/>
            <w:tcBorders>
              <w:top w:val="nil"/>
              <w:left w:val="nil"/>
              <w:bottom w:val="single" w:sz="4" w:space="0" w:color="auto"/>
              <w:right w:val="single" w:sz="4" w:space="0" w:color="auto"/>
            </w:tcBorders>
            <w:hideMark/>
          </w:tcPr>
          <w:p w14:paraId="29719CE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20.3</w:t>
            </w:r>
          </w:p>
        </w:tc>
        <w:tc>
          <w:tcPr>
            <w:tcW w:w="3113" w:type="dxa"/>
            <w:tcBorders>
              <w:top w:val="nil"/>
              <w:left w:val="nil"/>
              <w:bottom w:val="single" w:sz="4" w:space="0" w:color="auto"/>
              <w:right w:val="single" w:sz="4" w:space="0" w:color="auto"/>
            </w:tcBorders>
            <w:hideMark/>
          </w:tcPr>
          <w:p w14:paraId="069CF455"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Прокладки из </w:t>
            </w:r>
            <w:proofErr w:type="spellStart"/>
            <w:r w:rsidRPr="001F1B8D">
              <w:rPr>
                <w:rFonts w:ascii="Times New Roman" w:hAnsi="Times New Roman" w:cs="Times New Roman"/>
                <w:color w:val="0000FF"/>
                <w:sz w:val="16"/>
                <w:szCs w:val="16"/>
              </w:rPr>
              <w:t>паронита</w:t>
            </w:r>
            <w:proofErr w:type="spellEnd"/>
            <w:r w:rsidRPr="001F1B8D">
              <w:rPr>
                <w:rFonts w:ascii="Times New Roman" w:hAnsi="Times New Roman" w:cs="Times New Roman"/>
                <w:color w:val="0000FF"/>
                <w:sz w:val="16"/>
                <w:szCs w:val="16"/>
              </w:rPr>
              <w:t xml:space="preserve"> ПМБ, толщина 3 мм, диаметр 80 мм</w:t>
            </w:r>
          </w:p>
        </w:tc>
        <w:tc>
          <w:tcPr>
            <w:tcW w:w="1180" w:type="dxa"/>
            <w:tcBorders>
              <w:top w:val="nil"/>
              <w:left w:val="nil"/>
              <w:bottom w:val="single" w:sz="4" w:space="0" w:color="auto"/>
              <w:right w:val="single" w:sz="4" w:space="0" w:color="auto"/>
            </w:tcBorders>
            <w:hideMark/>
          </w:tcPr>
          <w:p w14:paraId="4E560D03"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63E056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4000</w:t>
            </w:r>
          </w:p>
        </w:tc>
        <w:tc>
          <w:tcPr>
            <w:tcW w:w="2014" w:type="dxa"/>
            <w:tcBorders>
              <w:top w:val="nil"/>
              <w:left w:val="nil"/>
              <w:bottom w:val="single" w:sz="4" w:space="0" w:color="auto"/>
              <w:right w:val="single" w:sz="4" w:space="0" w:color="auto"/>
            </w:tcBorders>
            <w:hideMark/>
          </w:tcPr>
          <w:p w14:paraId="24622E0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(2*2)*1000 </w:t>
            </w:r>
          </w:p>
        </w:tc>
        <w:tc>
          <w:tcPr>
            <w:tcW w:w="1032" w:type="dxa"/>
            <w:tcBorders>
              <w:top w:val="nil"/>
              <w:left w:val="nil"/>
              <w:bottom w:val="single" w:sz="4" w:space="0" w:color="auto"/>
              <w:right w:val="single" w:sz="4" w:space="0" w:color="auto"/>
            </w:tcBorders>
            <w:hideMark/>
          </w:tcPr>
          <w:p w14:paraId="658D0581"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9F07F88"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53B4046B"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58</w:t>
            </w:r>
          </w:p>
        </w:tc>
        <w:tc>
          <w:tcPr>
            <w:tcW w:w="593" w:type="dxa"/>
            <w:tcBorders>
              <w:top w:val="nil"/>
              <w:left w:val="nil"/>
              <w:bottom w:val="single" w:sz="4" w:space="0" w:color="auto"/>
              <w:right w:val="single" w:sz="4" w:space="0" w:color="auto"/>
            </w:tcBorders>
            <w:hideMark/>
          </w:tcPr>
          <w:p w14:paraId="3C1A65FF"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21</w:t>
            </w:r>
          </w:p>
        </w:tc>
        <w:tc>
          <w:tcPr>
            <w:tcW w:w="3113" w:type="dxa"/>
            <w:tcBorders>
              <w:top w:val="nil"/>
              <w:left w:val="nil"/>
              <w:bottom w:val="single" w:sz="4" w:space="0" w:color="auto"/>
              <w:right w:val="single" w:sz="4" w:space="0" w:color="auto"/>
            </w:tcBorders>
            <w:hideMark/>
          </w:tcPr>
          <w:p w14:paraId="5BC7BB68"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муфтовая с ручным приводом или без привода водопроводная на номинальное давление до 10 МПа, номинальный диаметр: 20 мм</w:t>
            </w:r>
          </w:p>
        </w:tc>
        <w:tc>
          <w:tcPr>
            <w:tcW w:w="1180" w:type="dxa"/>
            <w:tcBorders>
              <w:top w:val="nil"/>
              <w:left w:val="nil"/>
              <w:bottom w:val="single" w:sz="4" w:space="0" w:color="auto"/>
              <w:right w:val="single" w:sz="4" w:space="0" w:color="auto"/>
            </w:tcBorders>
            <w:hideMark/>
          </w:tcPr>
          <w:p w14:paraId="186D6178"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7410685"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54A3F28F"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c>
          <w:tcPr>
            <w:tcW w:w="1032" w:type="dxa"/>
            <w:tcBorders>
              <w:top w:val="nil"/>
              <w:left w:val="nil"/>
              <w:bottom w:val="single" w:sz="4" w:space="0" w:color="auto"/>
              <w:right w:val="single" w:sz="4" w:space="0" w:color="auto"/>
            </w:tcBorders>
            <w:hideMark/>
          </w:tcPr>
          <w:p w14:paraId="309D3469"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1CAA88F3"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3A5940A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59</w:t>
            </w:r>
          </w:p>
        </w:tc>
        <w:tc>
          <w:tcPr>
            <w:tcW w:w="593" w:type="dxa"/>
            <w:tcBorders>
              <w:top w:val="nil"/>
              <w:left w:val="nil"/>
              <w:bottom w:val="single" w:sz="4" w:space="0" w:color="auto"/>
              <w:right w:val="single" w:sz="4" w:space="0" w:color="auto"/>
            </w:tcBorders>
            <w:hideMark/>
          </w:tcPr>
          <w:p w14:paraId="0D11FBA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21.1</w:t>
            </w:r>
          </w:p>
        </w:tc>
        <w:tc>
          <w:tcPr>
            <w:tcW w:w="3113" w:type="dxa"/>
            <w:tcBorders>
              <w:top w:val="nil"/>
              <w:left w:val="nil"/>
              <w:bottom w:val="single" w:sz="4" w:space="0" w:color="auto"/>
              <w:right w:val="single" w:sz="4" w:space="0" w:color="auto"/>
            </w:tcBorders>
            <w:hideMark/>
          </w:tcPr>
          <w:p w14:paraId="05EFAC88"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Кран шаровой муфтовый для воды, тип резьбы </w:t>
            </w:r>
            <w:proofErr w:type="gramStart"/>
            <w:r w:rsidRPr="001F1B8D">
              <w:rPr>
                <w:rFonts w:ascii="Times New Roman" w:hAnsi="Times New Roman" w:cs="Times New Roman"/>
                <w:color w:val="0000FF"/>
                <w:sz w:val="16"/>
                <w:szCs w:val="16"/>
              </w:rPr>
              <w:t>наружная</w:t>
            </w:r>
            <w:proofErr w:type="gramEnd"/>
            <w:r w:rsidRPr="001F1B8D">
              <w:rPr>
                <w:rFonts w:ascii="Times New Roman" w:hAnsi="Times New Roman" w:cs="Times New Roman"/>
                <w:color w:val="0000FF"/>
                <w:sz w:val="16"/>
                <w:szCs w:val="16"/>
              </w:rPr>
              <w:t>/наружная, номинальный диаметр 20 мм</w:t>
            </w:r>
          </w:p>
        </w:tc>
        <w:tc>
          <w:tcPr>
            <w:tcW w:w="1180" w:type="dxa"/>
            <w:tcBorders>
              <w:top w:val="nil"/>
              <w:left w:val="nil"/>
              <w:bottom w:val="single" w:sz="4" w:space="0" w:color="auto"/>
              <w:right w:val="single" w:sz="4" w:space="0" w:color="auto"/>
            </w:tcBorders>
            <w:hideMark/>
          </w:tcPr>
          <w:p w14:paraId="56BA8ABD"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D694A6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5B573D4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3CD6EF6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0D047368"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55549FE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60</w:t>
            </w:r>
          </w:p>
        </w:tc>
        <w:tc>
          <w:tcPr>
            <w:tcW w:w="593" w:type="dxa"/>
            <w:tcBorders>
              <w:top w:val="nil"/>
              <w:left w:val="nil"/>
              <w:bottom w:val="single" w:sz="4" w:space="0" w:color="auto"/>
              <w:right w:val="single" w:sz="4" w:space="0" w:color="auto"/>
            </w:tcBorders>
            <w:hideMark/>
          </w:tcPr>
          <w:p w14:paraId="2A8741A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22</w:t>
            </w:r>
          </w:p>
        </w:tc>
        <w:tc>
          <w:tcPr>
            <w:tcW w:w="3113" w:type="dxa"/>
            <w:tcBorders>
              <w:top w:val="nil"/>
              <w:left w:val="nil"/>
              <w:bottom w:val="single" w:sz="4" w:space="0" w:color="auto"/>
              <w:right w:val="single" w:sz="4" w:space="0" w:color="auto"/>
            </w:tcBorders>
            <w:hideMark/>
          </w:tcPr>
          <w:p w14:paraId="21EE6A41"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муфтовая с ручным приводом или без привода водопроводная на номинальное давление до 10 МПа, номинальный диаметр: 32 мм</w:t>
            </w:r>
          </w:p>
        </w:tc>
        <w:tc>
          <w:tcPr>
            <w:tcW w:w="1180" w:type="dxa"/>
            <w:tcBorders>
              <w:top w:val="nil"/>
              <w:left w:val="nil"/>
              <w:bottom w:val="single" w:sz="4" w:space="0" w:color="auto"/>
              <w:right w:val="single" w:sz="4" w:space="0" w:color="auto"/>
            </w:tcBorders>
            <w:hideMark/>
          </w:tcPr>
          <w:p w14:paraId="526EF722"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60BC40C"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4</w:t>
            </w:r>
          </w:p>
        </w:tc>
        <w:tc>
          <w:tcPr>
            <w:tcW w:w="2014" w:type="dxa"/>
            <w:tcBorders>
              <w:top w:val="nil"/>
              <w:left w:val="nil"/>
              <w:bottom w:val="single" w:sz="4" w:space="0" w:color="auto"/>
              <w:right w:val="single" w:sz="4" w:space="0" w:color="auto"/>
            </w:tcBorders>
            <w:hideMark/>
          </w:tcPr>
          <w:p w14:paraId="0C6CBB08"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24FDE00"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6745AA79"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ECC023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61</w:t>
            </w:r>
          </w:p>
        </w:tc>
        <w:tc>
          <w:tcPr>
            <w:tcW w:w="593" w:type="dxa"/>
            <w:tcBorders>
              <w:top w:val="nil"/>
              <w:left w:val="nil"/>
              <w:bottom w:val="single" w:sz="4" w:space="0" w:color="auto"/>
              <w:right w:val="single" w:sz="4" w:space="0" w:color="auto"/>
            </w:tcBorders>
            <w:hideMark/>
          </w:tcPr>
          <w:p w14:paraId="737EFDD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22.1</w:t>
            </w:r>
          </w:p>
        </w:tc>
        <w:tc>
          <w:tcPr>
            <w:tcW w:w="3113" w:type="dxa"/>
            <w:tcBorders>
              <w:top w:val="nil"/>
              <w:left w:val="nil"/>
              <w:bottom w:val="single" w:sz="4" w:space="0" w:color="auto"/>
              <w:right w:val="single" w:sz="4" w:space="0" w:color="auto"/>
            </w:tcBorders>
            <w:hideMark/>
          </w:tcPr>
          <w:p w14:paraId="69DCB136"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Кран шаровой муфтовый для воды, тип резьбы </w:t>
            </w:r>
            <w:proofErr w:type="gramStart"/>
            <w:r w:rsidRPr="001F1B8D">
              <w:rPr>
                <w:rFonts w:ascii="Times New Roman" w:hAnsi="Times New Roman" w:cs="Times New Roman"/>
                <w:color w:val="0000FF"/>
                <w:sz w:val="16"/>
                <w:szCs w:val="16"/>
              </w:rPr>
              <w:t>внутренняя</w:t>
            </w:r>
            <w:proofErr w:type="gramEnd"/>
            <w:r w:rsidRPr="001F1B8D">
              <w:rPr>
                <w:rFonts w:ascii="Times New Roman" w:hAnsi="Times New Roman" w:cs="Times New Roman"/>
                <w:color w:val="0000FF"/>
                <w:sz w:val="16"/>
                <w:szCs w:val="16"/>
              </w:rPr>
              <w:t>/наружная, номинальный диаметр 32 мм</w:t>
            </w:r>
          </w:p>
        </w:tc>
        <w:tc>
          <w:tcPr>
            <w:tcW w:w="1180" w:type="dxa"/>
            <w:tcBorders>
              <w:top w:val="nil"/>
              <w:left w:val="nil"/>
              <w:bottom w:val="single" w:sz="4" w:space="0" w:color="auto"/>
              <w:right w:val="single" w:sz="4" w:space="0" w:color="auto"/>
            </w:tcBorders>
            <w:hideMark/>
          </w:tcPr>
          <w:p w14:paraId="528766EB"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F841A5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79F354B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07050962"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C450CC1"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76A9D4C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62</w:t>
            </w:r>
          </w:p>
        </w:tc>
        <w:tc>
          <w:tcPr>
            <w:tcW w:w="593" w:type="dxa"/>
            <w:tcBorders>
              <w:top w:val="nil"/>
              <w:left w:val="nil"/>
              <w:bottom w:val="single" w:sz="4" w:space="0" w:color="auto"/>
              <w:right w:val="single" w:sz="4" w:space="0" w:color="auto"/>
            </w:tcBorders>
            <w:hideMark/>
          </w:tcPr>
          <w:p w14:paraId="6C55851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22.2</w:t>
            </w:r>
          </w:p>
        </w:tc>
        <w:tc>
          <w:tcPr>
            <w:tcW w:w="3113" w:type="dxa"/>
            <w:tcBorders>
              <w:top w:val="nil"/>
              <w:left w:val="nil"/>
              <w:bottom w:val="single" w:sz="4" w:space="0" w:color="auto"/>
              <w:right w:val="single" w:sz="4" w:space="0" w:color="auto"/>
            </w:tcBorders>
            <w:hideMark/>
          </w:tcPr>
          <w:p w14:paraId="27DF2A8E"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Клапан проходной 15Б3р, латунный, присоединение к трубопроводу муфтовое, номинальное давление 1,6-2,5 МПа, номинальный диаметр 32 мм</w:t>
            </w:r>
          </w:p>
        </w:tc>
        <w:tc>
          <w:tcPr>
            <w:tcW w:w="1180" w:type="dxa"/>
            <w:tcBorders>
              <w:top w:val="nil"/>
              <w:left w:val="nil"/>
              <w:bottom w:val="single" w:sz="4" w:space="0" w:color="auto"/>
              <w:right w:val="single" w:sz="4" w:space="0" w:color="auto"/>
            </w:tcBorders>
            <w:hideMark/>
          </w:tcPr>
          <w:p w14:paraId="37705EC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6CF0E64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70BF713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B67E83B"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47DA9CE"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6007228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63</w:t>
            </w:r>
          </w:p>
        </w:tc>
        <w:tc>
          <w:tcPr>
            <w:tcW w:w="593" w:type="dxa"/>
            <w:tcBorders>
              <w:top w:val="nil"/>
              <w:left w:val="nil"/>
              <w:bottom w:val="single" w:sz="4" w:space="0" w:color="auto"/>
              <w:right w:val="single" w:sz="4" w:space="0" w:color="auto"/>
            </w:tcBorders>
            <w:hideMark/>
          </w:tcPr>
          <w:p w14:paraId="0CC55E48"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23</w:t>
            </w:r>
          </w:p>
        </w:tc>
        <w:tc>
          <w:tcPr>
            <w:tcW w:w="3113" w:type="dxa"/>
            <w:tcBorders>
              <w:top w:val="nil"/>
              <w:left w:val="nil"/>
              <w:bottom w:val="single" w:sz="4" w:space="0" w:color="auto"/>
              <w:right w:val="single" w:sz="4" w:space="0" w:color="auto"/>
            </w:tcBorders>
            <w:hideMark/>
          </w:tcPr>
          <w:p w14:paraId="0ABEA89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муфтовая с ручным приводом или без привода водопроводная на номинальное давление до 10 МПа, номинальный диаметр: 40 мм</w:t>
            </w:r>
          </w:p>
        </w:tc>
        <w:tc>
          <w:tcPr>
            <w:tcW w:w="1180" w:type="dxa"/>
            <w:tcBorders>
              <w:top w:val="nil"/>
              <w:left w:val="nil"/>
              <w:bottom w:val="single" w:sz="4" w:space="0" w:color="auto"/>
              <w:right w:val="single" w:sz="4" w:space="0" w:color="auto"/>
            </w:tcBorders>
            <w:hideMark/>
          </w:tcPr>
          <w:p w14:paraId="4F5606FD"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256EDD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4BEFAB25"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4859A4F"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055F7F9B"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3E82D4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64</w:t>
            </w:r>
          </w:p>
        </w:tc>
        <w:tc>
          <w:tcPr>
            <w:tcW w:w="593" w:type="dxa"/>
            <w:tcBorders>
              <w:top w:val="nil"/>
              <w:left w:val="nil"/>
              <w:bottom w:val="single" w:sz="4" w:space="0" w:color="auto"/>
              <w:right w:val="single" w:sz="4" w:space="0" w:color="auto"/>
            </w:tcBorders>
            <w:hideMark/>
          </w:tcPr>
          <w:p w14:paraId="2D1D2C9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23.1</w:t>
            </w:r>
          </w:p>
        </w:tc>
        <w:tc>
          <w:tcPr>
            <w:tcW w:w="3113" w:type="dxa"/>
            <w:tcBorders>
              <w:top w:val="nil"/>
              <w:left w:val="nil"/>
              <w:bottom w:val="single" w:sz="4" w:space="0" w:color="auto"/>
              <w:right w:val="single" w:sz="4" w:space="0" w:color="auto"/>
            </w:tcBorders>
            <w:hideMark/>
          </w:tcPr>
          <w:p w14:paraId="53459BF7"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Кран шаровой муфтовый для воды, тип резьбы </w:t>
            </w:r>
            <w:proofErr w:type="gramStart"/>
            <w:r w:rsidRPr="001F1B8D">
              <w:rPr>
                <w:rFonts w:ascii="Times New Roman" w:hAnsi="Times New Roman" w:cs="Times New Roman"/>
                <w:color w:val="0000FF"/>
                <w:sz w:val="16"/>
                <w:szCs w:val="16"/>
              </w:rPr>
              <w:t>внутренняя</w:t>
            </w:r>
            <w:proofErr w:type="gramEnd"/>
            <w:r w:rsidRPr="001F1B8D">
              <w:rPr>
                <w:rFonts w:ascii="Times New Roman" w:hAnsi="Times New Roman" w:cs="Times New Roman"/>
                <w:color w:val="0000FF"/>
                <w:sz w:val="16"/>
                <w:szCs w:val="16"/>
              </w:rPr>
              <w:t>/внутренняя, номинальный диаметр 40 мм</w:t>
            </w:r>
          </w:p>
        </w:tc>
        <w:tc>
          <w:tcPr>
            <w:tcW w:w="1180" w:type="dxa"/>
            <w:tcBorders>
              <w:top w:val="nil"/>
              <w:left w:val="nil"/>
              <w:bottom w:val="single" w:sz="4" w:space="0" w:color="auto"/>
              <w:right w:val="single" w:sz="4" w:space="0" w:color="auto"/>
            </w:tcBorders>
            <w:hideMark/>
          </w:tcPr>
          <w:p w14:paraId="307D222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4B9420B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0CB6D6B5"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5D579E44"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A8FAB18"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3BAF1C2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65</w:t>
            </w:r>
          </w:p>
        </w:tc>
        <w:tc>
          <w:tcPr>
            <w:tcW w:w="593" w:type="dxa"/>
            <w:tcBorders>
              <w:top w:val="nil"/>
              <w:left w:val="nil"/>
              <w:bottom w:val="single" w:sz="4" w:space="0" w:color="auto"/>
              <w:right w:val="single" w:sz="4" w:space="0" w:color="auto"/>
            </w:tcBorders>
            <w:hideMark/>
          </w:tcPr>
          <w:p w14:paraId="47D8AD0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24</w:t>
            </w:r>
          </w:p>
        </w:tc>
        <w:tc>
          <w:tcPr>
            <w:tcW w:w="3113" w:type="dxa"/>
            <w:tcBorders>
              <w:top w:val="nil"/>
              <w:left w:val="nil"/>
              <w:bottom w:val="single" w:sz="4" w:space="0" w:color="auto"/>
              <w:right w:val="single" w:sz="4" w:space="0" w:color="auto"/>
            </w:tcBorders>
            <w:hideMark/>
          </w:tcPr>
          <w:p w14:paraId="5E72FF12"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Арматура муфтовая с ручным приводом или без привода водопроводная на номинальное давление до 10 МПа, номинальный диаметр: 20 мм</w:t>
            </w:r>
          </w:p>
        </w:tc>
        <w:tc>
          <w:tcPr>
            <w:tcW w:w="1180" w:type="dxa"/>
            <w:tcBorders>
              <w:top w:val="nil"/>
              <w:left w:val="nil"/>
              <w:bottom w:val="single" w:sz="4" w:space="0" w:color="auto"/>
              <w:right w:val="single" w:sz="4" w:space="0" w:color="auto"/>
            </w:tcBorders>
            <w:hideMark/>
          </w:tcPr>
          <w:p w14:paraId="7CB03658"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F21C1E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1D17D4F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3650F339"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20A264B0"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54A3AC4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66</w:t>
            </w:r>
          </w:p>
        </w:tc>
        <w:tc>
          <w:tcPr>
            <w:tcW w:w="593" w:type="dxa"/>
            <w:tcBorders>
              <w:top w:val="nil"/>
              <w:left w:val="nil"/>
              <w:bottom w:val="single" w:sz="4" w:space="0" w:color="auto"/>
              <w:right w:val="single" w:sz="4" w:space="0" w:color="auto"/>
            </w:tcBorders>
            <w:hideMark/>
          </w:tcPr>
          <w:p w14:paraId="26161E7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24.1</w:t>
            </w:r>
          </w:p>
        </w:tc>
        <w:tc>
          <w:tcPr>
            <w:tcW w:w="3113" w:type="dxa"/>
            <w:tcBorders>
              <w:top w:val="nil"/>
              <w:left w:val="nil"/>
              <w:bottom w:val="single" w:sz="4" w:space="0" w:color="auto"/>
              <w:right w:val="single" w:sz="4" w:space="0" w:color="auto"/>
            </w:tcBorders>
            <w:hideMark/>
          </w:tcPr>
          <w:p w14:paraId="399B141E" w14:textId="77777777" w:rsidR="001F1B8D" w:rsidRPr="001F1B8D" w:rsidRDefault="001F1B8D" w:rsidP="001D6705">
            <w:pPr>
              <w:ind w:firstLineChars="200" w:firstLine="320"/>
              <w:rPr>
                <w:rFonts w:ascii="Times New Roman" w:hAnsi="Times New Roman" w:cs="Times New Roman"/>
                <w:color w:val="0000FF"/>
                <w:sz w:val="16"/>
                <w:szCs w:val="16"/>
              </w:rPr>
            </w:pPr>
            <w:proofErr w:type="spellStart"/>
            <w:r w:rsidRPr="001F1B8D">
              <w:rPr>
                <w:rFonts w:ascii="Times New Roman" w:hAnsi="Times New Roman" w:cs="Times New Roman"/>
                <w:color w:val="0000FF"/>
                <w:sz w:val="16"/>
                <w:szCs w:val="16"/>
              </w:rPr>
              <w:t>Воздухоотводчик</w:t>
            </w:r>
            <w:proofErr w:type="spellEnd"/>
            <w:r w:rsidRPr="001F1B8D">
              <w:rPr>
                <w:rFonts w:ascii="Times New Roman" w:hAnsi="Times New Roman" w:cs="Times New Roman"/>
                <w:color w:val="0000FF"/>
                <w:sz w:val="16"/>
                <w:szCs w:val="16"/>
              </w:rPr>
              <w:t xml:space="preserve"> автоматический вертикальный выпуск, </w:t>
            </w:r>
            <w:proofErr w:type="spellStart"/>
            <w:r w:rsidRPr="001F1B8D">
              <w:rPr>
                <w:rFonts w:ascii="Times New Roman" w:hAnsi="Times New Roman" w:cs="Times New Roman"/>
                <w:color w:val="0000FF"/>
                <w:sz w:val="16"/>
                <w:szCs w:val="16"/>
              </w:rPr>
              <w:t>нар</w:t>
            </w:r>
            <w:proofErr w:type="gramStart"/>
            <w:r w:rsidRPr="001F1B8D">
              <w:rPr>
                <w:rFonts w:ascii="Times New Roman" w:hAnsi="Times New Roman" w:cs="Times New Roman"/>
                <w:color w:val="0000FF"/>
                <w:sz w:val="16"/>
                <w:szCs w:val="16"/>
              </w:rPr>
              <w:t>.р</w:t>
            </w:r>
            <w:proofErr w:type="spellEnd"/>
            <w:proofErr w:type="gramEnd"/>
            <w:r w:rsidRPr="001F1B8D">
              <w:rPr>
                <w:rFonts w:ascii="Times New Roman" w:hAnsi="Times New Roman" w:cs="Times New Roman"/>
                <w:color w:val="0000FF"/>
                <w:sz w:val="16"/>
                <w:szCs w:val="16"/>
              </w:rPr>
              <w:t>. 3/4' никель SVS-1011-000020 STOUT</w:t>
            </w:r>
          </w:p>
        </w:tc>
        <w:tc>
          <w:tcPr>
            <w:tcW w:w="1180" w:type="dxa"/>
            <w:tcBorders>
              <w:top w:val="nil"/>
              <w:left w:val="nil"/>
              <w:bottom w:val="single" w:sz="4" w:space="0" w:color="auto"/>
              <w:right w:val="single" w:sz="4" w:space="0" w:color="auto"/>
            </w:tcBorders>
            <w:hideMark/>
          </w:tcPr>
          <w:p w14:paraId="0D5FA3C9"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91B042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0C7C07F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0D4B665B"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345A622E"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10FD6D3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67</w:t>
            </w:r>
          </w:p>
        </w:tc>
        <w:tc>
          <w:tcPr>
            <w:tcW w:w="593" w:type="dxa"/>
            <w:tcBorders>
              <w:top w:val="nil"/>
              <w:left w:val="nil"/>
              <w:bottom w:val="single" w:sz="4" w:space="0" w:color="auto"/>
              <w:right w:val="single" w:sz="4" w:space="0" w:color="auto"/>
            </w:tcBorders>
            <w:hideMark/>
          </w:tcPr>
          <w:p w14:paraId="6552753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24.2</w:t>
            </w:r>
          </w:p>
        </w:tc>
        <w:tc>
          <w:tcPr>
            <w:tcW w:w="3113" w:type="dxa"/>
            <w:tcBorders>
              <w:top w:val="nil"/>
              <w:left w:val="nil"/>
              <w:bottom w:val="single" w:sz="4" w:space="0" w:color="auto"/>
              <w:right w:val="single" w:sz="4" w:space="0" w:color="auto"/>
            </w:tcBorders>
            <w:hideMark/>
          </w:tcPr>
          <w:p w14:paraId="2767DAA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Сгон стальной в сборе с муфтой и контргайкой, диаметр условного прохода 32 мм</w:t>
            </w:r>
          </w:p>
        </w:tc>
        <w:tc>
          <w:tcPr>
            <w:tcW w:w="1180" w:type="dxa"/>
            <w:tcBorders>
              <w:top w:val="nil"/>
              <w:left w:val="nil"/>
              <w:bottom w:val="single" w:sz="4" w:space="0" w:color="auto"/>
              <w:right w:val="single" w:sz="4" w:space="0" w:color="auto"/>
            </w:tcBorders>
            <w:hideMark/>
          </w:tcPr>
          <w:p w14:paraId="563D304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047229A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2AB4A9E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6FE80D7D"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536E23E9"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0A755C9A"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7. Трубопроводы и элементы соединений</w:t>
            </w:r>
          </w:p>
        </w:tc>
      </w:tr>
      <w:tr w:rsidR="001F1B8D" w:rsidRPr="001F1B8D" w14:paraId="17AE9973"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436482A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68</w:t>
            </w:r>
          </w:p>
        </w:tc>
        <w:tc>
          <w:tcPr>
            <w:tcW w:w="593" w:type="dxa"/>
            <w:tcBorders>
              <w:top w:val="nil"/>
              <w:left w:val="nil"/>
              <w:bottom w:val="single" w:sz="4" w:space="0" w:color="auto"/>
              <w:right w:val="single" w:sz="4" w:space="0" w:color="auto"/>
            </w:tcBorders>
            <w:hideMark/>
          </w:tcPr>
          <w:p w14:paraId="01F6094F"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25</w:t>
            </w:r>
          </w:p>
        </w:tc>
        <w:tc>
          <w:tcPr>
            <w:tcW w:w="3113" w:type="dxa"/>
            <w:tcBorders>
              <w:top w:val="nil"/>
              <w:left w:val="nil"/>
              <w:bottom w:val="single" w:sz="4" w:space="0" w:color="auto"/>
              <w:right w:val="single" w:sz="4" w:space="0" w:color="auto"/>
            </w:tcBorders>
            <w:hideMark/>
          </w:tcPr>
          <w:p w14:paraId="56CFC2BC"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32 мм</w:t>
            </w:r>
            <w:proofErr w:type="gramEnd"/>
          </w:p>
        </w:tc>
        <w:tc>
          <w:tcPr>
            <w:tcW w:w="1180" w:type="dxa"/>
            <w:tcBorders>
              <w:top w:val="nil"/>
              <w:left w:val="nil"/>
              <w:bottom w:val="single" w:sz="4" w:space="0" w:color="auto"/>
              <w:right w:val="single" w:sz="4" w:space="0" w:color="auto"/>
            </w:tcBorders>
            <w:hideMark/>
          </w:tcPr>
          <w:p w14:paraId="7B6E987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5CDCDD5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2024E61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 / 100)*100 </w:t>
            </w:r>
          </w:p>
        </w:tc>
        <w:tc>
          <w:tcPr>
            <w:tcW w:w="1032" w:type="dxa"/>
            <w:tcBorders>
              <w:top w:val="nil"/>
              <w:left w:val="nil"/>
              <w:bottom w:val="single" w:sz="4" w:space="0" w:color="auto"/>
              <w:right w:val="single" w:sz="4" w:space="0" w:color="auto"/>
            </w:tcBorders>
            <w:hideMark/>
          </w:tcPr>
          <w:p w14:paraId="429CE29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366148D0"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2041804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69</w:t>
            </w:r>
          </w:p>
        </w:tc>
        <w:tc>
          <w:tcPr>
            <w:tcW w:w="593" w:type="dxa"/>
            <w:tcBorders>
              <w:top w:val="nil"/>
              <w:left w:val="nil"/>
              <w:bottom w:val="single" w:sz="4" w:space="0" w:color="auto"/>
              <w:right w:val="single" w:sz="4" w:space="0" w:color="auto"/>
            </w:tcBorders>
            <w:hideMark/>
          </w:tcPr>
          <w:p w14:paraId="0BE32A2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25.1</w:t>
            </w:r>
          </w:p>
        </w:tc>
        <w:tc>
          <w:tcPr>
            <w:tcW w:w="3113" w:type="dxa"/>
            <w:tcBorders>
              <w:top w:val="nil"/>
              <w:left w:val="nil"/>
              <w:bottom w:val="single" w:sz="4" w:space="0" w:color="auto"/>
              <w:right w:val="single" w:sz="4" w:space="0" w:color="auto"/>
            </w:tcBorders>
            <w:hideMark/>
          </w:tcPr>
          <w:p w14:paraId="24D474B5"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32 мм, толщина стенки 2,0 мм (толщ.3,5 мм)</w:t>
            </w:r>
          </w:p>
        </w:tc>
        <w:tc>
          <w:tcPr>
            <w:tcW w:w="1180" w:type="dxa"/>
            <w:tcBorders>
              <w:top w:val="nil"/>
              <w:left w:val="nil"/>
              <w:bottom w:val="single" w:sz="4" w:space="0" w:color="auto"/>
              <w:right w:val="single" w:sz="4" w:space="0" w:color="auto"/>
            </w:tcBorders>
            <w:hideMark/>
          </w:tcPr>
          <w:p w14:paraId="058DFE2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335AD835"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3F254724"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0,01*100 </w:t>
            </w:r>
          </w:p>
        </w:tc>
        <w:tc>
          <w:tcPr>
            <w:tcW w:w="1032" w:type="dxa"/>
            <w:tcBorders>
              <w:top w:val="nil"/>
              <w:left w:val="nil"/>
              <w:bottom w:val="single" w:sz="4" w:space="0" w:color="auto"/>
              <w:right w:val="single" w:sz="4" w:space="0" w:color="auto"/>
            </w:tcBorders>
            <w:hideMark/>
          </w:tcPr>
          <w:p w14:paraId="1426FA69"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64B05E03"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4D33360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70</w:t>
            </w:r>
          </w:p>
        </w:tc>
        <w:tc>
          <w:tcPr>
            <w:tcW w:w="593" w:type="dxa"/>
            <w:tcBorders>
              <w:top w:val="nil"/>
              <w:left w:val="nil"/>
              <w:bottom w:val="single" w:sz="4" w:space="0" w:color="auto"/>
              <w:right w:val="single" w:sz="4" w:space="0" w:color="auto"/>
            </w:tcBorders>
            <w:hideMark/>
          </w:tcPr>
          <w:p w14:paraId="40AC2B38"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26</w:t>
            </w:r>
          </w:p>
        </w:tc>
        <w:tc>
          <w:tcPr>
            <w:tcW w:w="3113" w:type="dxa"/>
            <w:tcBorders>
              <w:top w:val="nil"/>
              <w:left w:val="nil"/>
              <w:bottom w:val="single" w:sz="4" w:space="0" w:color="auto"/>
              <w:right w:val="single" w:sz="4" w:space="0" w:color="auto"/>
            </w:tcBorders>
            <w:hideMark/>
          </w:tcPr>
          <w:p w14:paraId="2802CF2C"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38 мм</w:t>
            </w:r>
            <w:proofErr w:type="gramEnd"/>
          </w:p>
        </w:tc>
        <w:tc>
          <w:tcPr>
            <w:tcW w:w="1180" w:type="dxa"/>
            <w:tcBorders>
              <w:top w:val="nil"/>
              <w:left w:val="nil"/>
              <w:bottom w:val="single" w:sz="4" w:space="0" w:color="auto"/>
              <w:right w:val="single" w:sz="4" w:space="0" w:color="auto"/>
            </w:tcBorders>
            <w:hideMark/>
          </w:tcPr>
          <w:p w14:paraId="0ED29DEF"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4101903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7406AF9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 / 100)*100 </w:t>
            </w:r>
          </w:p>
        </w:tc>
        <w:tc>
          <w:tcPr>
            <w:tcW w:w="1032" w:type="dxa"/>
            <w:tcBorders>
              <w:top w:val="nil"/>
              <w:left w:val="nil"/>
              <w:bottom w:val="single" w:sz="4" w:space="0" w:color="auto"/>
              <w:right w:val="single" w:sz="4" w:space="0" w:color="auto"/>
            </w:tcBorders>
            <w:hideMark/>
          </w:tcPr>
          <w:p w14:paraId="3F8B7911"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CA749DA"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5D1374F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71</w:t>
            </w:r>
          </w:p>
        </w:tc>
        <w:tc>
          <w:tcPr>
            <w:tcW w:w="593" w:type="dxa"/>
            <w:tcBorders>
              <w:top w:val="nil"/>
              <w:left w:val="nil"/>
              <w:bottom w:val="single" w:sz="4" w:space="0" w:color="auto"/>
              <w:right w:val="single" w:sz="4" w:space="0" w:color="auto"/>
            </w:tcBorders>
            <w:hideMark/>
          </w:tcPr>
          <w:p w14:paraId="4E7A82A4"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26.1</w:t>
            </w:r>
          </w:p>
        </w:tc>
        <w:tc>
          <w:tcPr>
            <w:tcW w:w="3113" w:type="dxa"/>
            <w:tcBorders>
              <w:top w:val="nil"/>
              <w:left w:val="nil"/>
              <w:bottom w:val="single" w:sz="4" w:space="0" w:color="auto"/>
              <w:right w:val="single" w:sz="4" w:space="0" w:color="auto"/>
            </w:tcBorders>
            <w:hideMark/>
          </w:tcPr>
          <w:p w14:paraId="4CF2AAC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40 мм, толщина стенки 2,5 мм</w:t>
            </w:r>
          </w:p>
        </w:tc>
        <w:tc>
          <w:tcPr>
            <w:tcW w:w="1180" w:type="dxa"/>
            <w:tcBorders>
              <w:top w:val="nil"/>
              <w:left w:val="nil"/>
              <w:bottom w:val="single" w:sz="4" w:space="0" w:color="auto"/>
              <w:right w:val="single" w:sz="4" w:space="0" w:color="auto"/>
            </w:tcBorders>
            <w:hideMark/>
          </w:tcPr>
          <w:p w14:paraId="148EDFBA"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48299BF7"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7F5131D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0,01*100 </w:t>
            </w:r>
          </w:p>
        </w:tc>
        <w:tc>
          <w:tcPr>
            <w:tcW w:w="1032" w:type="dxa"/>
            <w:tcBorders>
              <w:top w:val="nil"/>
              <w:left w:val="nil"/>
              <w:bottom w:val="single" w:sz="4" w:space="0" w:color="auto"/>
              <w:right w:val="single" w:sz="4" w:space="0" w:color="auto"/>
            </w:tcBorders>
            <w:hideMark/>
          </w:tcPr>
          <w:p w14:paraId="68F0E5A8"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70CC86C"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38C918A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72</w:t>
            </w:r>
          </w:p>
        </w:tc>
        <w:tc>
          <w:tcPr>
            <w:tcW w:w="593" w:type="dxa"/>
            <w:tcBorders>
              <w:top w:val="nil"/>
              <w:left w:val="nil"/>
              <w:bottom w:val="single" w:sz="4" w:space="0" w:color="auto"/>
              <w:right w:val="single" w:sz="4" w:space="0" w:color="auto"/>
            </w:tcBorders>
            <w:hideMark/>
          </w:tcPr>
          <w:p w14:paraId="15C353BA"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27</w:t>
            </w:r>
          </w:p>
        </w:tc>
        <w:tc>
          <w:tcPr>
            <w:tcW w:w="3113" w:type="dxa"/>
            <w:tcBorders>
              <w:top w:val="nil"/>
              <w:left w:val="nil"/>
              <w:bottom w:val="single" w:sz="4" w:space="0" w:color="auto"/>
              <w:right w:val="single" w:sz="4" w:space="0" w:color="auto"/>
            </w:tcBorders>
            <w:hideMark/>
          </w:tcPr>
          <w:p w14:paraId="016FBBA0"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57 мм</w:t>
            </w:r>
            <w:proofErr w:type="gramEnd"/>
          </w:p>
        </w:tc>
        <w:tc>
          <w:tcPr>
            <w:tcW w:w="1180" w:type="dxa"/>
            <w:tcBorders>
              <w:top w:val="nil"/>
              <w:left w:val="nil"/>
              <w:bottom w:val="single" w:sz="4" w:space="0" w:color="auto"/>
              <w:right w:val="single" w:sz="4" w:space="0" w:color="auto"/>
            </w:tcBorders>
            <w:hideMark/>
          </w:tcPr>
          <w:p w14:paraId="367D8D5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09A32C0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22</w:t>
            </w:r>
          </w:p>
        </w:tc>
        <w:tc>
          <w:tcPr>
            <w:tcW w:w="2014" w:type="dxa"/>
            <w:tcBorders>
              <w:top w:val="nil"/>
              <w:left w:val="nil"/>
              <w:bottom w:val="single" w:sz="4" w:space="0" w:color="auto"/>
              <w:right w:val="single" w:sz="4" w:space="0" w:color="auto"/>
            </w:tcBorders>
            <w:hideMark/>
          </w:tcPr>
          <w:p w14:paraId="53DBDD8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(22 / 100)*100 </w:t>
            </w:r>
          </w:p>
        </w:tc>
        <w:tc>
          <w:tcPr>
            <w:tcW w:w="1032" w:type="dxa"/>
            <w:tcBorders>
              <w:top w:val="nil"/>
              <w:left w:val="nil"/>
              <w:bottom w:val="single" w:sz="4" w:space="0" w:color="auto"/>
              <w:right w:val="single" w:sz="4" w:space="0" w:color="auto"/>
            </w:tcBorders>
            <w:hideMark/>
          </w:tcPr>
          <w:p w14:paraId="34CF7D7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D6066DF"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6071A5A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73</w:t>
            </w:r>
          </w:p>
        </w:tc>
        <w:tc>
          <w:tcPr>
            <w:tcW w:w="593" w:type="dxa"/>
            <w:tcBorders>
              <w:top w:val="nil"/>
              <w:left w:val="nil"/>
              <w:bottom w:val="single" w:sz="4" w:space="0" w:color="auto"/>
              <w:right w:val="single" w:sz="4" w:space="0" w:color="auto"/>
            </w:tcBorders>
            <w:hideMark/>
          </w:tcPr>
          <w:p w14:paraId="02EE0B3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27.1</w:t>
            </w:r>
          </w:p>
        </w:tc>
        <w:tc>
          <w:tcPr>
            <w:tcW w:w="3113" w:type="dxa"/>
            <w:tcBorders>
              <w:top w:val="nil"/>
              <w:left w:val="nil"/>
              <w:bottom w:val="single" w:sz="4" w:space="0" w:color="auto"/>
              <w:right w:val="single" w:sz="4" w:space="0" w:color="auto"/>
            </w:tcBorders>
            <w:hideMark/>
          </w:tcPr>
          <w:p w14:paraId="0131BC6A"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57 мм, толщина стенки 3,5 мм</w:t>
            </w:r>
          </w:p>
        </w:tc>
        <w:tc>
          <w:tcPr>
            <w:tcW w:w="1180" w:type="dxa"/>
            <w:tcBorders>
              <w:top w:val="nil"/>
              <w:left w:val="nil"/>
              <w:bottom w:val="single" w:sz="4" w:space="0" w:color="auto"/>
              <w:right w:val="single" w:sz="4" w:space="0" w:color="auto"/>
            </w:tcBorders>
            <w:hideMark/>
          </w:tcPr>
          <w:p w14:paraId="6C15EA2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1FC4BB1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22</w:t>
            </w:r>
          </w:p>
        </w:tc>
        <w:tc>
          <w:tcPr>
            <w:tcW w:w="2014" w:type="dxa"/>
            <w:tcBorders>
              <w:top w:val="nil"/>
              <w:left w:val="nil"/>
              <w:bottom w:val="single" w:sz="4" w:space="0" w:color="auto"/>
              <w:right w:val="single" w:sz="4" w:space="0" w:color="auto"/>
            </w:tcBorders>
            <w:hideMark/>
          </w:tcPr>
          <w:p w14:paraId="594B5C9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0,22*100 </w:t>
            </w:r>
          </w:p>
        </w:tc>
        <w:tc>
          <w:tcPr>
            <w:tcW w:w="1032" w:type="dxa"/>
            <w:tcBorders>
              <w:top w:val="nil"/>
              <w:left w:val="nil"/>
              <w:bottom w:val="single" w:sz="4" w:space="0" w:color="auto"/>
              <w:right w:val="single" w:sz="4" w:space="0" w:color="auto"/>
            </w:tcBorders>
            <w:hideMark/>
          </w:tcPr>
          <w:p w14:paraId="3B2B0B61"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7EFD08F7"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65762A8"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74</w:t>
            </w:r>
          </w:p>
        </w:tc>
        <w:tc>
          <w:tcPr>
            <w:tcW w:w="593" w:type="dxa"/>
            <w:tcBorders>
              <w:top w:val="nil"/>
              <w:left w:val="nil"/>
              <w:bottom w:val="single" w:sz="4" w:space="0" w:color="auto"/>
              <w:right w:val="single" w:sz="4" w:space="0" w:color="auto"/>
            </w:tcBorders>
            <w:hideMark/>
          </w:tcPr>
          <w:p w14:paraId="1170CB9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27.2</w:t>
            </w:r>
          </w:p>
        </w:tc>
        <w:tc>
          <w:tcPr>
            <w:tcW w:w="3113" w:type="dxa"/>
            <w:tcBorders>
              <w:top w:val="nil"/>
              <w:left w:val="nil"/>
              <w:bottom w:val="single" w:sz="4" w:space="0" w:color="auto"/>
              <w:right w:val="single" w:sz="4" w:space="0" w:color="auto"/>
            </w:tcBorders>
            <w:hideMark/>
          </w:tcPr>
          <w:p w14:paraId="2F3ED30B"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Сгон стальной в сборе с муфтой и контргайкой, диаметр условного прохода 50 мм</w:t>
            </w:r>
          </w:p>
        </w:tc>
        <w:tc>
          <w:tcPr>
            <w:tcW w:w="1180" w:type="dxa"/>
            <w:tcBorders>
              <w:top w:val="nil"/>
              <w:left w:val="nil"/>
              <w:bottom w:val="single" w:sz="4" w:space="0" w:color="auto"/>
              <w:right w:val="single" w:sz="4" w:space="0" w:color="auto"/>
            </w:tcBorders>
            <w:hideMark/>
          </w:tcPr>
          <w:p w14:paraId="18332484"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D0C956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66CD364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69A8777E"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46CAE1A8"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4C4DF70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75</w:t>
            </w:r>
          </w:p>
        </w:tc>
        <w:tc>
          <w:tcPr>
            <w:tcW w:w="593" w:type="dxa"/>
            <w:tcBorders>
              <w:top w:val="nil"/>
              <w:left w:val="nil"/>
              <w:bottom w:val="single" w:sz="4" w:space="0" w:color="auto"/>
              <w:right w:val="single" w:sz="4" w:space="0" w:color="auto"/>
            </w:tcBorders>
            <w:hideMark/>
          </w:tcPr>
          <w:p w14:paraId="660A6E6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28</w:t>
            </w:r>
          </w:p>
        </w:tc>
        <w:tc>
          <w:tcPr>
            <w:tcW w:w="3113" w:type="dxa"/>
            <w:tcBorders>
              <w:top w:val="nil"/>
              <w:left w:val="nil"/>
              <w:bottom w:val="single" w:sz="4" w:space="0" w:color="auto"/>
              <w:right w:val="single" w:sz="4" w:space="0" w:color="auto"/>
            </w:tcBorders>
            <w:hideMark/>
          </w:tcPr>
          <w:p w14:paraId="393B5637"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76 мм</w:t>
            </w:r>
            <w:proofErr w:type="gramEnd"/>
          </w:p>
        </w:tc>
        <w:tc>
          <w:tcPr>
            <w:tcW w:w="1180" w:type="dxa"/>
            <w:tcBorders>
              <w:top w:val="nil"/>
              <w:left w:val="nil"/>
              <w:bottom w:val="single" w:sz="4" w:space="0" w:color="auto"/>
              <w:right w:val="single" w:sz="4" w:space="0" w:color="auto"/>
            </w:tcBorders>
            <w:hideMark/>
          </w:tcPr>
          <w:p w14:paraId="3467572B"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7B87E8A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22</w:t>
            </w:r>
          </w:p>
        </w:tc>
        <w:tc>
          <w:tcPr>
            <w:tcW w:w="2014" w:type="dxa"/>
            <w:tcBorders>
              <w:top w:val="nil"/>
              <w:left w:val="nil"/>
              <w:bottom w:val="single" w:sz="4" w:space="0" w:color="auto"/>
              <w:right w:val="single" w:sz="4" w:space="0" w:color="auto"/>
            </w:tcBorders>
            <w:hideMark/>
          </w:tcPr>
          <w:p w14:paraId="27F46ACA"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(22 / 100)*100 </w:t>
            </w:r>
          </w:p>
        </w:tc>
        <w:tc>
          <w:tcPr>
            <w:tcW w:w="1032" w:type="dxa"/>
            <w:tcBorders>
              <w:top w:val="nil"/>
              <w:left w:val="nil"/>
              <w:bottom w:val="single" w:sz="4" w:space="0" w:color="auto"/>
              <w:right w:val="single" w:sz="4" w:space="0" w:color="auto"/>
            </w:tcBorders>
            <w:hideMark/>
          </w:tcPr>
          <w:p w14:paraId="66B19C6D"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5CD3C715"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703FBE9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76</w:t>
            </w:r>
          </w:p>
        </w:tc>
        <w:tc>
          <w:tcPr>
            <w:tcW w:w="593" w:type="dxa"/>
            <w:tcBorders>
              <w:top w:val="nil"/>
              <w:left w:val="nil"/>
              <w:bottom w:val="single" w:sz="4" w:space="0" w:color="auto"/>
              <w:right w:val="single" w:sz="4" w:space="0" w:color="auto"/>
            </w:tcBorders>
            <w:hideMark/>
          </w:tcPr>
          <w:p w14:paraId="5880DCB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28.1</w:t>
            </w:r>
          </w:p>
        </w:tc>
        <w:tc>
          <w:tcPr>
            <w:tcW w:w="3113" w:type="dxa"/>
            <w:tcBorders>
              <w:top w:val="nil"/>
              <w:left w:val="nil"/>
              <w:bottom w:val="single" w:sz="4" w:space="0" w:color="auto"/>
              <w:right w:val="single" w:sz="4" w:space="0" w:color="auto"/>
            </w:tcBorders>
            <w:hideMark/>
          </w:tcPr>
          <w:p w14:paraId="62A1059E"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76 мм, толщина стенки 3,5 мм</w:t>
            </w:r>
          </w:p>
        </w:tc>
        <w:tc>
          <w:tcPr>
            <w:tcW w:w="1180" w:type="dxa"/>
            <w:tcBorders>
              <w:top w:val="nil"/>
              <w:left w:val="nil"/>
              <w:bottom w:val="single" w:sz="4" w:space="0" w:color="auto"/>
              <w:right w:val="single" w:sz="4" w:space="0" w:color="auto"/>
            </w:tcBorders>
            <w:hideMark/>
          </w:tcPr>
          <w:p w14:paraId="566158C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6F970CE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22</w:t>
            </w:r>
          </w:p>
        </w:tc>
        <w:tc>
          <w:tcPr>
            <w:tcW w:w="2014" w:type="dxa"/>
            <w:tcBorders>
              <w:top w:val="nil"/>
              <w:left w:val="nil"/>
              <w:bottom w:val="single" w:sz="4" w:space="0" w:color="auto"/>
              <w:right w:val="single" w:sz="4" w:space="0" w:color="auto"/>
            </w:tcBorders>
            <w:hideMark/>
          </w:tcPr>
          <w:p w14:paraId="10D7C30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0,22*100 </w:t>
            </w:r>
          </w:p>
        </w:tc>
        <w:tc>
          <w:tcPr>
            <w:tcW w:w="1032" w:type="dxa"/>
            <w:tcBorders>
              <w:top w:val="nil"/>
              <w:left w:val="nil"/>
              <w:bottom w:val="single" w:sz="4" w:space="0" w:color="auto"/>
              <w:right w:val="single" w:sz="4" w:space="0" w:color="auto"/>
            </w:tcBorders>
            <w:hideMark/>
          </w:tcPr>
          <w:p w14:paraId="4060CE36"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8627005"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438945D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77</w:t>
            </w:r>
          </w:p>
        </w:tc>
        <w:tc>
          <w:tcPr>
            <w:tcW w:w="593" w:type="dxa"/>
            <w:tcBorders>
              <w:top w:val="nil"/>
              <w:left w:val="nil"/>
              <w:bottom w:val="single" w:sz="4" w:space="0" w:color="auto"/>
              <w:right w:val="single" w:sz="4" w:space="0" w:color="auto"/>
            </w:tcBorders>
            <w:hideMark/>
          </w:tcPr>
          <w:p w14:paraId="0448774A"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28.2</w:t>
            </w:r>
          </w:p>
        </w:tc>
        <w:tc>
          <w:tcPr>
            <w:tcW w:w="3113" w:type="dxa"/>
            <w:tcBorders>
              <w:top w:val="nil"/>
              <w:left w:val="nil"/>
              <w:bottom w:val="single" w:sz="4" w:space="0" w:color="auto"/>
              <w:right w:val="single" w:sz="4" w:space="0" w:color="auto"/>
            </w:tcBorders>
            <w:hideMark/>
          </w:tcPr>
          <w:p w14:paraId="6B14F7D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Переход концентрический бесшовный приварной, номинальное давление 16 МПа, наружный диаметр и толщина стенки 76х6-57х5 мм</w:t>
            </w:r>
          </w:p>
        </w:tc>
        <w:tc>
          <w:tcPr>
            <w:tcW w:w="1180" w:type="dxa"/>
            <w:tcBorders>
              <w:top w:val="nil"/>
              <w:left w:val="nil"/>
              <w:bottom w:val="single" w:sz="4" w:space="0" w:color="auto"/>
              <w:right w:val="single" w:sz="4" w:space="0" w:color="auto"/>
            </w:tcBorders>
            <w:hideMark/>
          </w:tcPr>
          <w:p w14:paraId="1E760360"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06C39C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42F1D1E6"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520E4463"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4E2C13EA"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4370326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78</w:t>
            </w:r>
          </w:p>
        </w:tc>
        <w:tc>
          <w:tcPr>
            <w:tcW w:w="593" w:type="dxa"/>
            <w:tcBorders>
              <w:top w:val="nil"/>
              <w:left w:val="nil"/>
              <w:bottom w:val="single" w:sz="4" w:space="0" w:color="auto"/>
              <w:right w:val="single" w:sz="4" w:space="0" w:color="auto"/>
            </w:tcBorders>
            <w:hideMark/>
          </w:tcPr>
          <w:p w14:paraId="424B6BC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28.3</w:t>
            </w:r>
          </w:p>
        </w:tc>
        <w:tc>
          <w:tcPr>
            <w:tcW w:w="3113" w:type="dxa"/>
            <w:tcBorders>
              <w:top w:val="nil"/>
              <w:left w:val="nil"/>
              <w:bottom w:val="single" w:sz="4" w:space="0" w:color="auto"/>
              <w:right w:val="single" w:sz="4" w:space="0" w:color="auto"/>
            </w:tcBorders>
            <w:hideMark/>
          </w:tcPr>
          <w:p w14:paraId="62732FAC"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Переход концентрический бесшовный приварной, номинальное давление 16 МПа, наружный диаметр и толщина стенки 76х3,5-38х2,5 мм</w:t>
            </w:r>
          </w:p>
        </w:tc>
        <w:tc>
          <w:tcPr>
            <w:tcW w:w="1180" w:type="dxa"/>
            <w:tcBorders>
              <w:top w:val="nil"/>
              <w:left w:val="nil"/>
              <w:bottom w:val="single" w:sz="4" w:space="0" w:color="auto"/>
              <w:right w:val="single" w:sz="4" w:space="0" w:color="auto"/>
            </w:tcBorders>
            <w:hideMark/>
          </w:tcPr>
          <w:p w14:paraId="77F8CD05"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EDE3C78"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4EC2809D"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16CCE9A5"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0AC4758C"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0C04E1F6"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79</w:t>
            </w:r>
          </w:p>
        </w:tc>
        <w:tc>
          <w:tcPr>
            <w:tcW w:w="593" w:type="dxa"/>
            <w:tcBorders>
              <w:top w:val="nil"/>
              <w:left w:val="nil"/>
              <w:bottom w:val="single" w:sz="4" w:space="0" w:color="auto"/>
              <w:right w:val="single" w:sz="4" w:space="0" w:color="auto"/>
            </w:tcBorders>
            <w:hideMark/>
          </w:tcPr>
          <w:p w14:paraId="325D47B3"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28.4</w:t>
            </w:r>
          </w:p>
        </w:tc>
        <w:tc>
          <w:tcPr>
            <w:tcW w:w="3113" w:type="dxa"/>
            <w:tcBorders>
              <w:top w:val="nil"/>
              <w:left w:val="nil"/>
              <w:bottom w:val="single" w:sz="4" w:space="0" w:color="auto"/>
              <w:right w:val="single" w:sz="4" w:space="0" w:color="auto"/>
            </w:tcBorders>
            <w:hideMark/>
          </w:tcPr>
          <w:p w14:paraId="3F9473BF"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65 мм</w:t>
            </w:r>
          </w:p>
        </w:tc>
        <w:tc>
          <w:tcPr>
            <w:tcW w:w="1180" w:type="dxa"/>
            <w:tcBorders>
              <w:top w:val="nil"/>
              <w:left w:val="nil"/>
              <w:bottom w:val="single" w:sz="4" w:space="0" w:color="auto"/>
              <w:right w:val="single" w:sz="4" w:space="0" w:color="auto"/>
            </w:tcBorders>
            <w:hideMark/>
          </w:tcPr>
          <w:p w14:paraId="3D29386F"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7166D030"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4</w:t>
            </w:r>
          </w:p>
        </w:tc>
        <w:tc>
          <w:tcPr>
            <w:tcW w:w="2014" w:type="dxa"/>
            <w:tcBorders>
              <w:top w:val="nil"/>
              <w:left w:val="nil"/>
              <w:bottom w:val="single" w:sz="4" w:space="0" w:color="auto"/>
              <w:right w:val="single" w:sz="4" w:space="0" w:color="auto"/>
            </w:tcBorders>
            <w:hideMark/>
          </w:tcPr>
          <w:p w14:paraId="104DC7C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12F637B9"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314B1BF9"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2DDE3E52"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80</w:t>
            </w:r>
          </w:p>
        </w:tc>
        <w:tc>
          <w:tcPr>
            <w:tcW w:w="593" w:type="dxa"/>
            <w:tcBorders>
              <w:top w:val="nil"/>
              <w:left w:val="nil"/>
              <w:bottom w:val="single" w:sz="4" w:space="0" w:color="auto"/>
              <w:right w:val="single" w:sz="4" w:space="0" w:color="auto"/>
            </w:tcBorders>
            <w:hideMark/>
          </w:tcPr>
          <w:p w14:paraId="4209AE0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29</w:t>
            </w:r>
          </w:p>
        </w:tc>
        <w:tc>
          <w:tcPr>
            <w:tcW w:w="3113" w:type="dxa"/>
            <w:tcBorders>
              <w:top w:val="nil"/>
              <w:left w:val="nil"/>
              <w:bottom w:val="single" w:sz="4" w:space="0" w:color="auto"/>
              <w:right w:val="single" w:sz="4" w:space="0" w:color="auto"/>
            </w:tcBorders>
            <w:hideMark/>
          </w:tcPr>
          <w:p w14:paraId="0866EF89"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89 мм</w:t>
            </w:r>
            <w:proofErr w:type="gramEnd"/>
          </w:p>
        </w:tc>
        <w:tc>
          <w:tcPr>
            <w:tcW w:w="1180" w:type="dxa"/>
            <w:tcBorders>
              <w:top w:val="nil"/>
              <w:left w:val="nil"/>
              <w:bottom w:val="single" w:sz="4" w:space="0" w:color="auto"/>
              <w:right w:val="single" w:sz="4" w:space="0" w:color="auto"/>
            </w:tcBorders>
            <w:hideMark/>
          </w:tcPr>
          <w:p w14:paraId="700000D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4B2CCFB5"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8</w:t>
            </w:r>
          </w:p>
        </w:tc>
        <w:tc>
          <w:tcPr>
            <w:tcW w:w="2014" w:type="dxa"/>
            <w:tcBorders>
              <w:top w:val="nil"/>
              <w:left w:val="nil"/>
              <w:bottom w:val="single" w:sz="4" w:space="0" w:color="auto"/>
              <w:right w:val="single" w:sz="4" w:space="0" w:color="auto"/>
            </w:tcBorders>
            <w:hideMark/>
          </w:tcPr>
          <w:p w14:paraId="112934FD"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(8 / 100)*100 </w:t>
            </w:r>
          </w:p>
        </w:tc>
        <w:tc>
          <w:tcPr>
            <w:tcW w:w="1032" w:type="dxa"/>
            <w:tcBorders>
              <w:top w:val="nil"/>
              <w:left w:val="nil"/>
              <w:bottom w:val="single" w:sz="4" w:space="0" w:color="auto"/>
              <w:right w:val="single" w:sz="4" w:space="0" w:color="auto"/>
            </w:tcBorders>
            <w:hideMark/>
          </w:tcPr>
          <w:p w14:paraId="74E28667"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DEAC48D"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297CF15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81</w:t>
            </w:r>
          </w:p>
        </w:tc>
        <w:tc>
          <w:tcPr>
            <w:tcW w:w="593" w:type="dxa"/>
            <w:tcBorders>
              <w:top w:val="nil"/>
              <w:left w:val="nil"/>
              <w:bottom w:val="single" w:sz="4" w:space="0" w:color="auto"/>
              <w:right w:val="single" w:sz="4" w:space="0" w:color="auto"/>
            </w:tcBorders>
            <w:hideMark/>
          </w:tcPr>
          <w:p w14:paraId="3943F7F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29.1</w:t>
            </w:r>
          </w:p>
        </w:tc>
        <w:tc>
          <w:tcPr>
            <w:tcW w:w="3113" w:type="dxa"/>
            <w:tcBorders>
              <w:top w:val="nil"/>
              <w:left w:val="nil"/>
              <w:bottom w:val="single" w:sz="4" w:space="0" w:color="auto"/>
              <w:right w:val="single" w:sz="4" w:space="0" w:color="auto"/>
            </w:tcBorders>
            <w:hideMark/>
          </w:tcPr>
          <w:p w14:paraId="7F8D8D22"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89 мм, толщина стенки 3,5 мм</w:t>
            </w:r>
          </w:p>
        </w:tc>
        <w:tc>
          <w:tcPr>
            <w:tcW w:w="1180" w:type="dxa"/>
            <w:tcBorders>
              <w:top w:val="nil"/>
              <w:left w:val="nil"/>
              <w:bottom w:val="single" w:sz="4" w:space="0" w:color="auto"/>
              <w:right w:val="single" w:sz="4" w:space="0" w:color="auto"/>
            </w:tcBorders>
            <w:hideMark/>
          </w:tcPr>
          <w:p w14:paraId="746C449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78903CA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8</w:t>
            </w:r>
          </w:p>
        </w:tc>
        <w:tc>
          <w:tcPr>
            <w:tcW w:w="2014" w:type="dxa"/>
            <w:tcBorders>
              <w:top w:val="nil"/>
              <w:left w:val="nil"/>
              <w:bottom w:val="single" w:sz="4" w:space="0" w:color="auto"/>
              <w:right w:val="single" w:sz="4" w:space="0" w:color="auto"/>
            </w:tcBorders>
            <w:hideMark/>
          </w:tcPr>
          <w:p w14:paraId="5072DC5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0,08*100 </w:t>
            </w:r>
          </w:p>
        </w:tc>
        <w:tc>
          <w:tcPr>
            <w:tcW w:w="1032" w:type="dxa"/>
            <w:tcBorders>
              <w:top w:val="nil"/>
              <w:left w:val="nil"/>
              <w:bottom w:val="single" w:sz="4" w:space="0" w:color="auto"/>
              <w:right w:val="single" w:sz="4" w:space="0" w:color="auto"/>
            </w:tcBorders>
            <w:hideMark/>
          </w:tcPr>
          <w:p w14:paraId="617C703D"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430D73EE"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328340B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82</w:t>
            </w:r>
          </w:p>
        </w:tc>
        <w:tc>
          <w:tcPr>
            <w:tcW w:w="593" w:type="dxa"/>
            <w:tcBorders>
              <w:top w:val="nil"/>
              <w:left w:val="nil"/>
              <w:bottom w:val="single" w:sz="4" w:space="0" w:color="auto"/>
              <w:right w:val="single" w:sz="4" w:space="0" w:color="auto"/>
            </w:tcBorders>
            <w:hideMark/>
          </w:tcPr>
          <w:p w14:paraId="7057AC09"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29.2</w:t>
            </w:r>
          </w:p>
        </w:tc>
        <w:tc>
          <w:tcPr>
            <w:tcW w:w="3113" w:type="dxa"/>
            <w:tcBorders>
              <w:top w:val="nil"/>
              <w:left w:val="nil"/>
              <w:bottom w:val="single" w:sz="4" w:space="0" w:color="auto"/>
              <w:right w:val="single" w:sz="4" w:space="0" w:color="auto"/>
            </w:tcBorders>
            <w:hideMark/>
          </w:tcPr>
          <w:p w14:paraId="6E6FCE80"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Переход концентрический бесшовный приварной, номинальное давление 16 МПа, наружный диаметр и толщина стенки 89х6-76х5 мм</w:t>
            </w:r>
          </w:p>
        </w:tc>
        <w:tc>
          <w:tcPr>
            <w:tcW w:w="1180" w:type="dxa"/>
            <w:tcBorders>
              <w:top w:val="nil"/>
              <w:left w:val="nil"/>
              <w:bottom w:val="single" w:sz="4" w:space="0" w:color="auto"/>
              <w:right w:val="single" w:sz="4" w:space="0" w:color="auto"/>
            </w:tcBorders>
            <w:hideMark/>
          </w:tcPr>
          <w:p w14:paraId="525200A8"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2EF0061F"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2</w:t>
            </w:r>
          </w:p>
        </w:tc>
        <w:tc>
          <w:tcPr>
            <w:tcW w:w="2014" w:type="dxa"/>
            <w:tcBorders>
              <w:top w:val="nil"/>
              <w:left w:val="nil"/>
              <w:bottom w:val="single" w:sz="4" w:space="0" w:color="auto"/>
              <w:right w:val="single" w:sz="4" w:space="0" w:color="auto"/>
            </w:tcBorders>
            <w:hideMark/>
          </w:tcPr>
          <w:p w14:paraId="4927ABFA"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11FD720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6ED2B4E"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6253A10"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83</w:t>
            </w:r>
          </w:p>
        </w:tc>
        <w:tc>
          <w:tcPr>
            <w:tcW w:w="593" w:type="dxa"/>
            <w:tcBorders>
              <w:top w:val="nil"/>
              <w:left w:val="nil"/>
              <w:bottom w:val="single" w:sz="4" w:space="0" w:color="auto"/>
              <w:right w:val="single" w:sz="4" w:space="0" w:color="auto"/>
            </w:tcBorders>
            <w:hideMark/>
          </w:tcPr>
          <w:p w14:paraId="0D317865"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29.3</w:t>
            </w:r>
          </w:p>
        </w:tc>
        <w:tc>
          <w:tcPr>
            <w:tcW w:w="3113" w:type="dxa"/>
            <w:tcBorders>
              <w:top w:val="nil"/>
              <w:left w:val="nil"/>
              <w:bottom w:val="single" w:sz="4" w:space="0" w:color="auto"/>
              <w:right w:val="single" w:sz="4" w:space="0" w:color="auto"/>
            </w:tcBorders>
            <w:hideMark/>
          </w:tcPr>
          <w:p w14:paraId="3DE4627B"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80 мм</w:t>
            </w:r>
          </w:p>
        </w:tc>
        <w:tc>
          <w:tcPr>
            <w:tcW w:w="1180" w:type="dxa"/>
            <w:tcBorders>
              <w:top w:val="nil"/>
              <w:left w:val="nil"/>
              <w:bottom w:val="single" w:sz="4" w:space="0" w:color="auto"/>
              <w:right w:val="single" w:sz="4" w:space="0" w:color="auto"/>
            </w:tcBorders>
            <w:hideMark/>
          </w:tcPr>
          <w:p w14:paraId="7DA2CD77"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69B144B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5</w:t>
            </w:r>
          </w:p>
        </w:tc>
        <w:tc>
          <w:tcPr>
            <w:tcW w:w="2014" w:type="dxa"/>
            <w:tcBorders>
              <w:top w:val="nil"/>
              <w:left w:val="nil"/>
              <w:bottom w:val="single" w:sz="4" w:space="0" w:color="auto"/>
              <w:right w:val="single" w:sz="4" w:space="0" w:color="auto"/>
            </w:tcBorders>
            <w:hideMark/>
          </w:tcPr>
          <w:p w14:paraId="50A51AE2"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69052F1C"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1BE40428"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53A2F28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84</w:t>
            </w:r>
          </w:p>
        </w:tc>
        <w:tc>
          <w:tcPr>
            <w:tcW w:w="593" w:type="dxa"/>
            <w:tcBorders>
              <w:top w:val="nil"/>
              <w:left w:val="nil"/>
              <w:bottom w:val="single" w:sz="4" w:space="0" w:color="auto"/>
              <w:right w:val="single" w:sz="4" w:space="0" w:color="auto"/>
            </w:tcBorders>
            <w:hideMark/>
          </w:tcPr>
          <w:p w14:paraId="2D3FF34D"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30</w:t>
            </w:r>
          </w:p>
        </w:tc>
        <w:tc>
          <w:tcPr>
            <w:tcW w:w="3113" w:type="dxa"/>
            <w:tcBorders>
              <w:top w:val="nil"/>
              <w:left w:val="nil"/>
              <w:bottom w:val="single" w:sz="4" w:space="0" w:color="auto"/>
              <w:right w:val="single" w:sz="4" w:space="0" w:color="auto"/>
            </w:tcBorders>
            <w:hideMark/>
          </w:tcPr>
          <w:p w14:paraId="09658FEB" w14:textId="77777777" w:rsidR="001F1B8D" w:rsidRPr="001F1B8D" w:rsidRDefault="001F1B8D" w:rsidP="001D6705">
            <w:pPr>
              <w:rPr>
                <w:rFonts w:ascii="Times New Roman" w:hAnsi="Times New Roman" w:cs="Times New Roman"/>
                <w:color w:val="000000"/>
                <w:sz w:val="16"/>
                <w:szCs w:val="16"/>
              </w:rPr>
            </w:pPr>
            <w:proofErr w:type="gramStart"/>
            <w:r w:rsidRPr="001F1B8D">
              <w:rPr>
                <w:rFonts w:ascii="Times New Roman" w:hAnsi="Times New Roman" w:cs="Times New Roman"/>
                <w:color w:val="000000"/>
                <w:sz w:val="16"/>
                <w:szCs w:val="16"/>
              </w:rPr>
              <w:t>Трубопровод в дизельных, насосно-компрессорных, парокотельных и т.п., монтируемый из готовых узлов, на номинальное давление не более 2,5 МПа, диаметр труб наружный: 159 мм</w:t>
            </w:r>
            <w:proofErr w:type="gramEnd"/>
          </w:p>
        </w:tc>
        <w:tc>
          <w:tcPr>
            <w:tcW w:w="1180" w:type="dxa"/>
            <w:tcBorders>
              <w:top w:val="nil"/>
              <w:left w:val="nil"/>
              <w:bottom w:val="single" w:sz="4" w:space="0" w:color="auto"/>
              <w:right w:val="single" w:sz="4" w:space="0" w:color="auto"/>
            </w:tcBorders>
            <w:hideMark/>
          </w:tcPr>
          <w:p w14:paraId="184ECDAA"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м</w:t>
            </w:r>
          </w:p>
        </w:tc>
        <w:tc>
          <w:tcPr>
            <w:tcW w:w="1247" w:type="dxa"/>
            <w:tcBorders>
              <w:top w:val="nil"/>
              <w:left w:val="nil"/>
              <w:bottom w:val="single" w:sz="4" w:space="0" w:color="auto"/>
              <w:right w:val="single" w:sz="4" w:space="0" w:color="auto"/>
            </w:tcBorders>
            <w:hideMark/>
          </w:tcPr>
          <w:p w14:paraId="2234BB7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5C0798D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 / 100)*100 </w:t>
            </w:r>
          </w:p>
        </w:tc>
        <w:tc>
          <w:tcPr>
            <w:tcW w:w="1032" w:type="dxa"/>
            <w:tcBorders>
              <w:top w:val="nil"/>
              <w:left w:val="nil"/>
              <w:bottom w:val="single" w:sz="4" w:space="0" w:color="auto"/>
              <w:right w:val="single" w:sz="4" w:space="0" w:color="auto"/>
            </w:tcBorders>
            <w:hideMark/>
          </w:tcPr>
          <w:p w14:paraId="2A806D0B"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35B132CF"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15803F1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85</w:t>
            </w:r>
          </w:p>
        </w:tc>
        <w:tc>
          <w:tcPr>
            <w:tcW w:w="593" w:type="dxa"/>
            <w:tcBorders>
              <w:top w:val="nil"/>
              <w:left w:val="nil"/>
              <w:bottom w:val="single" w:sz="4" w:space="0" w:color="auto"/>
              <w:right w:val="single" w:sz="4" w:space="0" w:color="auto"/>
            </w:tcBorders>
            <w:hideMark/>
          </w:tcPr>
          <w:p w14:paraId="7401E11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30.1</w:t>
            </w:r>
          </w:p>
        </w:tc>
        <w:tc>
          <w:tcPr>
            <w:tcW w:w="3113" w:type="dxa"/>
            <w:tcBorders>
              <w:top w:val="nil"/>
              <w:left w:val="nil"/>
              <w:bottom w:val="single" w:sz="4" w:space="0" w:color="auto"/>
              <w:right w:val="single" w:sz="4" w:space="0" w:color="auto"/>
            </w:tcBorders>
            <w:hideMark/>
          </w:tcPr>
          <w:p w14:paraId="07246FD2"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электросварные </w:t>
            </w:r>
            <w:proofErr w:type="spellStart"/>
            <w:r w:rsidRPr="001F1B8D">
              <w:rPr>
                <w:rFonts w:ascii="Times New Roman" w:hAnsi="Times New Roman" w:cs="Times New Roman"/>
                <w:color w:val="0000FF"/>
                <w:sz w:val="16"/>
                <w:szCs w:val="16"/>
              </w:rPr>
              <w:t>прямошовные</w:t>
            </w:r>
            <w:proofErr w:type="spellEnd"/>
            <w:r w:rsidRPr="001F1B8D">
              <w:rPr>
                <w:rFonts w:ascii="Times New Roman" w:hAnsi="Times New Roman" w:cs="Times New Roman"/>
                <w:color w:val="0000FF"/>
                <w:sz w:val="16"/>
                <w:szCs w:val="16"/>
              </w:rPr>
              <w:t xml:space="preserve"> из стали марок Ст</w:t>
            </w:r>
            <w:proofErr w:type="gramStart"/>
            <w:r w:rsidRPr="001F1B8D">
              <w:rPr>
                <w:rFonts w:ascii="Times New Roman" w:hAnsi="Times New Roman" w:cs="Times New Roman"/>
                <w:color w:val="0000FF"/>
                <w:sz w:val="16"/>
                <w:szCs w:val="16"/>
              </w:rPr>
              <w:t>2</w:t>
            </w:r>
            <w:proofErr w:type="gramEnd"/>
            <w:r w:rsidRPr="001F1B8D">
              <w:rPr>
                <w:rFonts w:ascii="Times New Roman" w:hAnsi="Times New Roman" w:cs="Times New Roman"/>
                <w:color w:val="0000FF"/>
                <w:sz w:val="16"/>
                <w:szCs w:val="16"/>
              </w:rPr>
              <w:t>, 10, наружный диаметр 159 мм, толщина стенки 4,5 мм</w:t>
            </w:r>
          </w:p>
        </w:tc>
        <w:tc>
          <w:tcPr>
            <w:tcW w:w="1180" w:type="dxa"/>
            <w:tcBorders>
              <w:top w:val="nil"/>
              <w:left w:val="nil"/>
              <w:bottom w:val="single" w:sz="4" w:space="0" w:color="auto"/>
              <w:right w:val="single" w:sz="4" w:space="0" w:color="auto"/>
            </w:tcBorders>
            <w:hideMark/>
          </w:tcPr>
          <w:p w14:paraId="1BE27D92"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5AF7F8F1"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w:t>
            </w:r>
          </w:p>
        </w:tc>
        <w:tc>
          <w:tcPr>
            <w:tcW w:w="2014" w:type="dxa"/>
            <w:tcBorders>
              <w:top w:val="nil"/>
              <w:left w:val="nil"/>
              <w:bottom w:val="single" w:sz="4" w:space="0" w:color="auto"/>
              <w:right w:val="single" w:sz="4" w:space="0" w:color="auto"/>
            </w:tcBorders>
            <w:hideMark/>
          </w:tcPr>
          <w:p w14:paraId="76162A83"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0,01*100 </w:t>
            </w:r>
          </w:p>
        </w:tc>
        <w:tc>
          <w:tcPr>
            <w:tcW w:w="1032" w:type="dxa"/>
            <w:tcBorders>
              <w:top w:val="nil"/>
              <w:left w:val="nil"/>
              <w:bottom w:val="single" w:sz="4" w:space="0" w:color="auto"/>
              <w:right w:val="single" w:sz="4" w:space="0" w:color="auto"/>
            </w:tcBorders>
            <w:hideMark/>
          </w:tcPr>
          <w:p w14:paraId="4B69D22F"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4678A6EA"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69F711F4"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8. Наружный трубопровод</w:t>
            </w:r>
          </w:p>
        </w:tc>
      </w:tr>
      <w:tr w:rsidR="001F1B8D" w:rsidRPr="001F1B8D" w14:paraId="2935BB22"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1DA840B7"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86</w:t>
            </w:r>
          </w:p>
        </w:tc>
        <w:tc>
          <w:tcPr>
            <w:tcW w:w="593" w:type="dxa"/>
            <w:tcBorders>
              <w:top w:val="nil"/>
              <w:left w:val="nil"/>
              <w:bottom w:val="single" w:sz="4" w:space="0" w:color="auto"/>
              <w:right w:val="single" w:sz="4" w:space="0" w:color="auto"/>
            </w:tcBorders>
            <w:hideMark/>
          </w:tcPr>
          <w:p w14:paraId="5AC780EC"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31</w:t>
            </w:r>
          </w:p>
        </w:tc>
        <w:tc>
          <w:tcPr>
            <w:tcW w:w="3113" w:type="dxa"/>
            <w:tcBorders>
              <w:top w:val="nil"/>
              <w:left w:val="nil"/>
              <w:bottom w:val="single" w:sz="4" w:space="0" w:color="auto"/>
              <w:right w:val="single" w:sz="4" w:space="0" w:color="auto"/>
            </w:tcBorders>
            <w:hideMark/>
          </w:tcPr>
          <w:p w14:paraId="32A9D2C6"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Надземная прокладка стальных труб в изоляции из </w:t>
            </w:r>
            <w:proofErr w:type="spellStart"/>
            <w:r w:rsidRPr="001F1B8D">
              <w:rPr>
                <w:rFonts w:ascii="Times New Roman" w:hAnsi="Times New Roman" w:cs="Times New Roman"/>
                <w:color w:val="000000"/>
                <w:sz w:val="16"/>
                <w:szCs w:val="16"/>
              </w:rPr>
              <w:t>пенополиуретана</w:t>
            </w:r>
            <w:proofErr w:type="spellEnd"/>
            <w:r w:rsidRPr="001F1B8D">
              <w:rPr>
                <w:rFonts w:ascii="Times New Roman" w:hAnsi="Times New Roman" w:cs="Times New Roman"/>
                <w:color w:val="000000"/>
                <w:sz w:val="16"/>
                <w:szCs w:val="16"/>
              </w:rPr>
              <w:t xml:space="preserve"> (ППУ) диаметром: 76 мм</w:t>
            </w:r>
          </w:p>
        </w:tc>
        <w:tc>
          <w:tcPr>
            <w:tcW w:w="1180" w:type="dxa"/>
            <w:tcBorders>
              <w:top w:val="nil"/>
              <w:left w:val="nil"/>
              <w:bottom w:val="single" w:sz="4" w:space="0" w:color="auto"/>
              <w:right w:val="single" w:sz="4" w:space="0" w:color="auto"/>
            </w:tcBorders>
            <w:hideMark/>
          </w:tcPr>
          <w:p w14:paraId="3807C52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км</w:t>
            </w:r>
          </w:p>
        </w:tc>
        <w:tc>
          <w:tcPr>
            <w:tcW w:w="1247" w:type="dxa"/>
            <w:tcBorders>
              <w:top w:val="nil"/>
              <w:left w:val="nil"/>
              <w:bottom w:val="single" w:sz="4" w:space="0" w:color="auto"/>
              <w:right w:val="single" w:sz="4" w:space="0" w:color="auto"/>
            </w:tcBorders>
            <w:hideMark/>
          </w:tcPr>
          <w:p w14:paraId="1D225C9B"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0,011</w:t>
            </w:r>
          </w:p>
        </w:tc>
        <w:tc>
          <w:tcPr>
            <w:tcW w:w="2014" w:type="dxa"/>
            <w:tcBorders>
              <w:top w:val="nil"/>
              <w:left w:val="nil"/>
              <w:bottom w:val="single" w:sz="4" w:space="0" w:color="auto"/>
              <w:right w:val="single" w:sz="4" w:space="0" w:color="auto"/>
            </w:tcBorders>
            <w:hideMark/>
          </w:tcPr>
          <w:p w14:paraId="4A476313"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11/1000 </w:t>
            </w:r>
          </w:p>
        </w:tc>
        <w:tc>
          <w:tcPr>
            <w:tcW w:w="1032" w:type="dxa"/>
            <w:tcBorders>
              <w:top w:val="nil"/>
              <w:left w:val="nil"/>
              <w:bottom w:val="single" w:sz="4" w:space="0" w:color="auto"/>
              <w:right w:val="single" w:sz="4" w:space="0" w:color="auto"/>
            </w:tcBorders>
            <w:hideMark/>
          </w:tcPr>
          <w:p w14:paraId="2FB0B5A8"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0958060B" w14:textId="77777777" w:rsidTr="001D6705">
        <w:trPr>
          <w:gridAfter w:val="5"/>
          <w:wAfter w:w="5463" w:type="dxa"/>
          <w:trHeight w:val="1428"/>
        </w:trPr>
        <w:tc>
          <w:tcPr>
            <w:tcW w:w="581" w:type="dxa"/>
            <w:gridSpan w:val="2"/>
            <w:tcBorders>
              <w:top w:val="nil"/>
              <w:left w:val="single" w:sz="4" w:space="0" w:color="auto"/>
              <w:bottom w:val="single" w:sz="4" w:space="0" w:color="auto"/>
              <w:right w:val="single" w:sz="4" w:space="0" w:color="auto"/>
            </w:tcBorders>
            <w:noWrap/>
            <w:hideMark/>
          </w:tcPr>
          <w:p w14:paraId="0D58DDAC"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87</w:t>
            </w:r>
          </w:p>
        </w:tc>
        <w:tc>
          <w:tcPr>
            <w:tcW w:w="593" w:type="dxa"/>
            <w:tcBorders>
              <w:top w:val="nil"/>
              <w:left w:val="nil"/>
              <w:bottom w:val="single" w:sz="4" w:space="0" w:color="auto"/>
              <w:right w:val="single" w:sz="4" w:space="0" w:color="auto"/>
            </w:tcBorders>
            <w:hideMark/>
          </w:tcPr>
          <w:p w14:paraId="253CCC8E"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31.1</w:t>
            </w:r>
          </w:p>
        </w:tc>
        <w:tc>
          <w:tcPr>
            <w:tcW w:w="3113" w:type="dxa"/>
            <w:tcBorders>
              <w:top w:val="nil"/>
              <w:left w:val="nil"/>
              <w:bottom w:val="single" w:sz="4" w:space="0" w:color="auto"/>
              <w:right w:val="single" w:sz="4" w:space="0" w:color="auto"/>
            </w:tcBorders>
            <w:hideMark/>
          </w:tcPr>
          <w:p w14:paraId="2880187D"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Трубы стальные бесшовные с тепловой изоляцией из </w:t>
            </w:r>
            <w:proofErr w:type="spellStart"/>
            <w:r w:rsidRPr="001F1B8D">
              <w:rPr>
                <w:rFonts w:ascii="Times New Roman" w:hAnsi="Times New Roman" w:cs="Times New Roman"/>
                <w:color w:val="0000FF"/>
                <w:sz w:val="16"/>
                <w:szCs w:val="16"/>
              </w:rPr>
              <w:t>пенополиуретана</w:t>
            </w:r>
            <w:proofErr w:type="spellEnd"/>
            <w:r w:rsidRPr="001F1B8D">
              <w:rPr>
                <w:rFonts w:ascii="Times New Roman" w:hAnsi="Times New Roman" w:cs="Times New Roman"/>
                <w:color w:val="0000FF"/>
                <w:sz w:val="16"/>
                <w:szCs w:val="16"/>
              </w:rPr>
              <w:t xml:space="preserve"> в оцинкованной оболочке, наружный диаметр 89 мм, толщина стенки 4 мм, наружный диаметр оболочки 180 мм (</w:t>
            </w:r>
            <w:proofErr w:type="spellStart"/>
            <w:r w:rsidRPr="001F1B8D">
              <w:rPr>
                <w:rFonts w:ascii="Times New Roman" w:hAnsi="Times New Roman" w:cs="Times New Roman"/>
                <w:color w:val="0000FF"/>
                <w:sz w:val="16"/>
                <w:szCs w:val="16"/>
              </w:rPr>
              <w:t>диам</w:t>
            </w:r>
            <w:proofErr w:type="spellEnd"/>
            <w:r w:rsidRPr="001F1B8D">
              <w:rPr>
                <w:rFonts w:ascii="Times New Roman" w:hAnsi="Times New Roman" w:cs="Times New Roman"/>
                <w:color w:val="0000FF"/>
                <w:sz w:val="16"/>
                <w:szCs w:val="16"/>
              </w:rPr>
              <w:t>. 76/160 мм)</w:t>
            </w:r>
          </w:p>
        </w:tc>
        <w:tc>
          <w:tcPr>
            <w:tcW w:w="1180" w:type="dxa"/>
            <w:tcBorders>
              <w:top w:val="nil"/>
              <w:left w:val="nil"/>
              <w:bottom w:val="single" w:sz="4" w:space="0" w:color="auto"/>
              <w:right w:val="single" w:sz="4" w:space="0" w:color="auto"/>
            </w:tcBorders>
            <w:hideMark/>
          </w:tcPr>
          <w:p w14:paraId="55383007"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м</w:t>
            </w:r>
          </w:p>
        </w:tc>
        <w:tc>
          <w:tcPr>
            <w:tcW w:w="1247" w:type="dxa"/>
            <w:tcBorders>
              <w:top w:val="nil"/>
              <w:left w:val="nil"/>
              <w:bottom w:val="single" w:sz="4" w:space="0" w:color="auto"/>
              <w:right w:val="single" w:sz="4" w:space="0" w:color="auto"/>
            </w:tcBorders>
            <w:hideMark/>
          </w:tcPr>
          <w:p w14:paraId="6797545B"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11</w:t>
            </w:r>
          </w:p>
        </w:tc>
        <w:tc>
          <w:tcPr>
            <w:tcW w:w="2014" w:type="dxa"/>
            <w:tcBorders>
              <w:top w:val="nil"/>
              <w:left w:val="nil"/>
              <w:bottom w:val="single" w:sz="4" w:space="0" w:color="auto"/>
              <w:right w:val="single" w:sz="4" w:space="0" w:color="auto"/>
            </w:tcBorders>
            <w:hideMark/>
          </w:tcPr>
          <w:p w14:paraId="338C22C4"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c>
          <w:tcPr>
            <w:tcW w:w="1032" w:type="dxa"/>
            <w:tcBorders>
              <w:top w:val="nil"/>
              <w:left w:val="nil"/>
              <w:bottom w:val="single" w:sz="4" w:space="0" w:color="auto"/>
              <w:right w:val="single" w:sz="4" w:space="0" w:color="auto"/>
            </w:tcBorders>
            <w:hideMark/>
          </w:tcPr>
          <w:p w14:paraId="221E8EC6"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r>
      <w:tr w:rsidR="001F1B8D" w:rsidRPr="001F1B8D" w14:paraId="0F2321F4"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10EC8BBF"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88</w:t>
            </w:r>
          </w:p>
        </w:tc>
        <w:tc>
          <w:tcPr>
            <w:tcW w:w="593" w:type="dxa"/>
            <w:tcBorders>
              <w:top w:val="nil"/>
              <w:left w:val="nil"/>
              <w:bottom w:val="single" w:sz="4" w:space="0" w:color="auto"/>
              <w:right w:val="single" w:sz="4" w:space="0" w:color="auto"/>
            </w:tcBorders>
            <w:hideMark/>
          </w:tcPr>
          <w:p w14:paraId="5DB9D74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32</w:t>
            </w:r>
          </w:p>
        </w:tc>
        <w:tc>
          <w:tcPr>
            <w:tcW w:w="3113" w:type="dxa"/>
            <w:tcBorders>
              <w:top w:val="nil"/>
              <w:left w:val="nil"/>
              <w:bottom w:val="single" w:sz="4" w:space="0" w:color="auto"/>
              <w:right w:val="single" w:sz="4" w:space="0" w:color="auto"/>
            </w:tcBorders>
            <w:hideMark/>
          </w:tcPr>
          <w:p w14:paraId="3D83D3A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1180" w:type="dxa"/>
            <w:tcBorders>
              <w:top w:val="nil"/>
              <w:left w:val="nil"/>
              <w:bottom w:val="single" w:sz="4" w:space="0" w:color="auto"/>
              <w:right w:val="single" w:sz="4" w:space="0" w:color="auto"/>
            </w:tcBorders>
            <w:hideMark/>
          </w:tcPr>
          <w:p w14:paraId="055B4486"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19608B85"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13</w:t>
            </w:r>
          </w:p>
        </w:tc>
        <w:tc>
          <w:tcPr>
            <w:tcW w:w="2014" w:type="dxa"/>
            <w:tcBorders>
              <w:top w:val="nil"/>
              <w:left w:val="nil"/>
              <w:bottom w:val="single" w:sz="4" w:space="0" w:color="auto"/>
              <w:right w:val="single" w:sz="4" w:space="0" w:color="auto"/>
            </w:tcBorders>
            <w:hideMark/>
          </w:tcPr>
          <w:p w14:paraId="27D521B1"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((3+10+10*0) / 10)*10 </w:t>
            </w:r>
          </w:p>
        </w:tc>
        <w:tc>
          <w:tcPr>
            <w:tcW w:w="1032" w:type="dxa"/>
            <w:tcBorders>
              <w:top w:val="nil"/>
              <w:left w:val="nil"/>
              <w:bottom w:val="single" w:sz="4" w:space="0" w:color="auto"/>
              <w:right w:val="single" w:sz="4" w:space="0" w:color="auto"/>
            </w:tcBorders>
            <w:hideMark/>
          </w:tcPr>
          <w:p w14:paraId="367A5BD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706AEB72"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51DA39FF"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89</w:t>
            </w:r>
          </w:p>
        </w:tc>
        <w:tc>
          <w:tcPr>
            <w:tcW w:w="593" w:type="dxa"/>
            <w:tcBorders>
              <w:top w:val="nil"/>
              <w:left w:val="nil"/>
              <w:bottom w:val="single" w:sz="4" w:space="0" w:color="auto"/>
              <w:right w:val="single" w:sz="4" w:space="0" w:color="auto"/>
            </w:tcBorders>
            <w:hideMark/>
          </w:tcPr>
          <w:p w14:paraId="3BEFD9DB" w14:textId="77777777" w:rsidR="001F1B8D" w:rsidRPr="001F1B8D" w:rsidRDefault="001F1B8D" w:rsidP="001D6705">
            <w:pPr>
              <w:jc w:val="center"/>
              <w:rPr>
                <w:rFonts w:ascii="Times New Roman" w:hAnsi="Times New Roman" w:cs="Times New Roman"/>
                <w:color w:val="0000FF"/>
                <w:sz w:val="16"/>
                <w:szCs w:val="16"/>
              </w:rPr>
            </w:pPr>
            <w:r w:rsidRPr="001F1B8D">
              <w:rPr>
                <w:rFonts w:ascii="Times New Roman" w:hAnsi="Times New Roman" w:cs="Times New Roman"/>
                <w:color w:val="0000FF"/>
                <w:sz w:val="16"/>
                <w:szCs w:val="16"/>
              </w:rPr>
              <w:t>32.1</w:t>
            </w:r>
          </w:p>
        </w:tc>
        <w:tc>
          <w:tcPr>
            <w:tcW w:w="3113" w:type="dxa"/>
            <w:tcBorders>
              <w:top w:val="nil"/>
              <w:left w:val="nil"/>
              <w:bottom w:val="single" w:sz="4" w:space="0" w:color="auto"/>
              <w:right w:val="single" w:sz="4" w:space="0" w:color="auto"/>
            </w:tcBorders>
            <w:hideMark/>
          </w:tcPr>
          <w:p w14:paraId="7B8587D0" w14:textId="77777777" w:rsidR="001F1B8D" w:rsidRPr="001F1B8D" w:rsidRDefault="001F1B8D" w:rsidP="001D6705">
            <w:pPr>
              <w:ind w:firstLineChars="200" w:firstLine="320"/>
              <w:rPr>
                <w:rFonts w:ascii="Times New Roman" w:hAnsi="Times New Roman" w:cs="Times New Roman"/>
                <w:color w:val="0000FF"/>
                <w:sz w:val="16"/>
                <w:szCs w:val="16"/>
              </w:rPr>
            </w:pPr>
            <w:r w:rsidRPr="001F1B8D">
              <w:rPr>
                <w:rFonts w:ascii="Times New Roman" w:hAnsi="Times New Roman" w:cs="Times New Roman"/>
                <w:color w:val="0000FF"/>
                <w:sz w:val="16"/>
                <w:szCs w:val="16"/>
              </w:rPr>
              <w:t>Отвод 60° стальной крутоизогнутый бесшовный приварной, номинальный диаметр 80 мм, наружный диаметр 89 мм, толщина стенки 3,0 мм (</w:t>
            </w:r>
            <w:proofErr w:type="spellStart"/>
            <w:r w:rsidRPr="001F1B8D">
              <w:rPr>
                <w:rFonts w:ascii="Times New Roman" w:hAnsi="Times New Roman" w:cs="Times New Roman"/>
                <w:color w:val="0000FF"/>
                <w:sz w:val="16"/>
                <w:szCs w:val="16"/>
              </w:rPr>
              <w:t>диам</w:t>
            </w:r>
            <w:proofErr w:type="spellEnd"/>
            <w:r w:rsidRPr="001F1B8D">
              <w:rPr>
                <w:rFonts w:ascii="Times New Roman" w:hAnsi="Times New Roman" w:cs="Times New Roman"/>
                <w:color w:val="0000FF"/>
                <w:sz w:val="16"/>
                <w:szCs w:val="16"/>
              </w:rPr>
              <w:t xml:space="preserve">. 89 мм -3 </w:t>
            </w:r>
            <w:proofErr w:type="spellStart"/>
            <w:proofErr w:type="gramStart"/>
            <w:r w:rsidRPr="001F1B8D">
              <w:rPr>
                <w:rFonts w:ascii="Times New Roman" w:hAnsi="Times New Roman" w:cs="Times New Roman"/>
                <w:color w:val="0000FF"/>
                <w:sz w:val="16"/>
                <w:szCs w:val="16"/>
              </w:rPr>
              <w:t>шт</w:t>
            </w:r>
            <w:proofErr w:type="spellEnd"/>
            <w:proofErr w:type="gramEnd"/>
            <w:r w:rsidRPr="001F1B8D">
              <w:rPr>
                <w:rFonts w:ascii="Times New Roman" w:hAnsi="Times New Roman" w:cs="Times New Roman"/>
                <w:color w:val="0000FF"/>
                <w:sz w:val="16"/>
                <w:szCs w:val="16"/>
              </w:rPr>
              <w:t xml:space="preserve"> и </w:t>
            </w:r>
            <w:proofErr w:type="spellStart"/>
            <w:r w:rsidRPr="001F1B8D">
              <w:rPr>
                <w:rFonts w:ascii="Times New Roman" w:hAnsi="Times New Roman" w:cs="Times New Roman"/>
                <w:color w:val="0000FF"/>
                <w:sz w:val="16"/>
                <w:szCs w:val="16"/>
              </w:rPr>
              <w:t>диам</w:t>
            </w:r>
            <w:proofErr w:type="spellEnd"/>
            <w:r w:rsidRPr="001F1B8D">
              <w:rPr>
                <w:rFonts w:ascii="Times New Roman" w:hAnsi="Times New Roman" w:cs="Times New Roman"/>
                <w:color w:val="0000FF"/>
                <w:sz w:val="16"/>
                <w:szCs w:val="16"/>
              </w:rPr>
              <w:t xml:space="preserve">. 76 мм -10 </w:t>
            </w:r>
            <w:proofErr w:type="spellStart"/>
            <w:r w:rsidRPr="001F1B8D">
              <w:rPr>
                <w:rFonts w:ascii="Times New Roman" w:hAnsi="Times New Roman" w:cs="Times New Roman"/>
                <w:color w:val="0000FF"/>
                <w:sz w:val="16"/>
                <w:szCs w:val="16"/>
              </w:rPr>
              <w:t>шт</w:t>
            </w:r>
            <w:proofErr w:type="spellEnd"/>
            <w:r w:rsidRPr="001F1B8D">
              <w:rPr>
                <w:rFonts w:ascii="Times New Roman" w:hAnsi="Times New Roman" w:cs="Times New Roman"/>
                <w:color w:val="0000FF"/>
                <w:sz w:val="16"/>
                <w:szCs w:val="16"/>
              </w:rPr>
              <w:t>)</w:t>
            </w:r>
          </w:p>
        </w:tc>
        <w:tc>
          <w:tcPr>
            <w:tcW w:w="1180" w:type="dxa"/>
            <w:tcBorders>
              <w:top w:val="nil"/>
              <w:left w:val="nil"/>
              <w:bottom w:val="single" w:sz="4" w:space="0" w:color="auto"/>
              <w:right w:val="single" w:sz="4" w:space="0" w:color="auto"/>
            </w:tcBorders>
            <w:hideMark/>
          </w:tcPr>
          <w:p w14:paraId="4CB82DEC" w14:textId="77777777" w:rsidR="001F1B8D" w:rsidRPr="001F1B8D" w:rsidRDefault="001F1B8D" w:rsidP="001D6705">
            <w:pPr>
              <w:jc w:val="center"/>
              <w:rPr>
                <w:rFonts w:ascii="Times New Roman" w:hAnsi="Times New Roman" w:cs="Times New Roman"/>
                <w:color w:val="0000FF"/>
                <w:sz w:val="16"/>
                <w:szCs w:val="16"/>
              </w:rPr>
            </w:pPr>
            <w:proofErr w:type="spellStart"/>
            <w:proofErr w:type="gramStart"/>
            <w:r w:rsidRPr="001F1B8D">
              <w:rPr>
                <w:rFonts w:ascii="Times New Roman" w:hAnsi="Times New Roman" w:cs="Times New Roman"/>
                <w:color w:val="0000FF"/>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50C69E36"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13</w:t>
            </w:r>
          </w:p>
        </w:tc>
        <w:tc>
          <w:tcPr>
            <w:tcW w:w="2014" w:type="dxa"/>
            <w:tcBorders>
              <w:top w:val="nil"/>
              <w:left w:val="nil"/>
              <w:bottom w:val="single" w:sz="4" w:space="0" w:color="auto"/>
              <w:right w:val="single" w:sz="4" w:space="0" w:color="auto"/>
            </w:tcBorders>
            <w:hideMark/>
          </w:tcPr>
          <w:p w14:paraId="6EB05189" w14:textId="77777777" w:rsidR="001F1B8D" w:rsidRPr="001F1B8D" w:rsidRDefault="001F1B8D" w:rsidP="001D6705">
            <w:pPr>
              <w:jc w:val="right"/>
              <w:rPr>
                <w:rFonts w:ascii="Times New Roman" w:hAnsi="Times New Roman" w:cs="Times New Roman"/>
                <w:color w:val="0000FF"/>
                <w:sz w:val="16"/>
                <w:szCs w:val="16"/>
              </w:rPr>
            </w:pPr>
            <w:r w:rsidRPr="001F1B8D">
              <w:rPr>
                <w:rFonts w:ascii="Times New Roman" w:hAnsi="Times New Roman" w:cs="Times New Roman"/>
                <w:color w:val="0000FF"/>
                <w:sz w:val="16"/>
                <w:szCs w:val="16"/>
              </w:rPr>
              <w:t> </w:t>
            </w:r>
          </w:p>
        </w:tc>
        <w:tc>
          <w:tcPr>
            <w:tcW w:w="1032" w:type="dxa"/>
            <w:tcBorders>
              <w:top w:val="nil"/>
              <w:left w:val="nil"/>
              <w:bottom w:val="single" w:sz="4" w:space="0" w:color="auto"/>
              <w:right w:val="single" w:sz="4" w:space="0" w:color="auto"/>
            </w:tcBorders>
            <w:hideMark/>
          </w:tcPr>
          <w:p w14:paraId="7D34DF64" w14:textId="77777777" w:rsidR="001F1B8D" w:rsidRPr="001F1B8D" w:rsidRDefault="001F1B8D" w:rsidP="001D6705">
            <w:pPr>
              <w:rPr>
                <w:rFonts w:ascii="Times New Roman" w:hAnsi="Times New Roman" w:cs="Times New Roman"/>
                <w:color w:val="0000FF"/>
                <w:sz w:val="16"/>
                <w:szCs w:val="16"/>
              </w:rPr>
            </w:pPr>
            <w:r w:rsidRPr="001F1B8D">
              <w:rPr>
                <w:rFonts w:ascii="Times New Roman" w:hAnsi="Times New Roman" w:cs="Times New Roman"/>
                <w:color w:val="0000FF"/>
                <w:sz w:val="16"/>
                <w:szCs w:val="16"/>
              </w:rPr>
              <w:t xml:space="preserve"> </w:t>
            </w:r>
          </w:p>
        </w:tc>
      </w:tr>
      <w:tr w:rsidR="001F1B8D" w:rsidRPr="001F1B8D" w14:paraId="75429BE6" w14:textId="77777777" w:rsidTr="001D6705">
        <w:trPr>
          <w:gridAfter w:val="5"/>
          <w:wAfter w:w="5463" w:type="dxa"/>
          <w:trHeight w:val="288"/>
        </w:trPr>
        <w:tc>
          <w:tcPr>
            <w:tcW w:w="9760" w:type="dxa"/>
            <w:gridSpan w:val="8"/>
            <w:tcBorders>
              <w:top w:val="single" w:sz="4" w:space="0" w:color="auto"/>
              <w:left w:val="single" w:sz="4" w:space="0" w:color="auto"/>
              <w:bottom w:val="single" w:sz="4" w:space="0" w:color="auto"/>
              <w:right w:val="single" w:sz="4" w:space="0" w:color="auto"/>
            </w:tcBorders>
            <w:shd w:val="clear" w:color="000000" w:fill="FFFF00"/>
            <w:vAlign w:val="center"/>
            <w:hideMark/>
          </w:tcPr>
          <w:p w14:paraId="50D778D0" w14:textId="77777777" w:rsidR="001F1B8D" w:rsidRPr="001F1B8D" w:rsidRDefault="001F1B8D" w:rsidP="001D6705">
            <w:pPr>
              <w:rPr>
                <w:rFonts w:ascii="Times New Roman" w:hAnsi="Times New Roman" w:cs="Times New Roman"/>
                <w:b/>
                <w:bCs/>
                <w:color w:val="000000"/>
                <w:sz w:val="18"/>
                <w:szCs w:val="18"/>
              </w:rPr>
            </w:pPr>
            <w:r w:rsidRPr="001F1B8D">
              <w:rPr>
                <w:rFonts w:ascii="Times New Roman" w:hAnsi="Times New Roman" w:cs="Times New Roman"/>
                <w:b/>
                <w:bCs/>
                <w:color w:val="000000"/>
                <w:sz w:val="18"/>
                <w:szCs w:val="18"/>
              </w:rPr>
              <w:t>Раздел 9. Пуско-наладочные работы</w:t>
            </w:r>
          </w:p>
        </w:tc>
      </w:tr>
      <w:tr w:rsidR="001F1B8D" w:rsidRPr="001F1B8D" w14:paraId="2F980686" w14:textId="77777777" w:rsidTr="001D6705">
        <w:trPr>
          <w:gridAfter w:val="5"/>
          <w:wAfter w:w="5463" w:type="dxa"/>
          <w:trHeight w:val="408"/>
        </w:trPr>
        <w:tc>
          <w:tcPr>
            <w:tcW w:w="581" w:type="dxa"/>
            <w:gridSpan w:val="2"/>
            <w:tcBorders>
              <w:top w:val="nil"/>
              <w:left w:val="single" w:sz="4" w:space="0" w:color="auto"/>
              <w:bottom w:val="single" w:sz="4" w:space="0" w:color="auto"/>
              <w:right w:val="single" w:sz="4" w:space="0" w:color="auto"/>
            </w:tcBorders>
            <w:noWrap/>
            <w:hideMark/>
          </w:tcPr>
          <w:p w14:paraId="1763CCA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90</w:t>
            </w:r>
          </w:p>
        </w:tc>
        <w:tc>
          <w:tcPr>
            <w:tcW w:w="593" w:type="dxa"/>
            <w:tcBorders>
              <w:top w:val="nil"/>
              <w:left w:val="nil"/>
              <w:bottom w:val="single" w:sz="4" w:space="0" w:color="auto"/>
              <w:right w:val="single" w:sz="4" w:space="0" w:color="auto"/>
            </w:tcBorders>
            <w:hideMark/>
          </w:tcPr>
          <w:p w14:paraId="6AAFE7EE"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33</w:t>
            </w:r>
          </w:p>
        </w:tc>
        <w:tc>
          <w:tcPr>
            <w:tcW w:w="3113" w:type="dxa"/>
            <w:tcBorders>
              <w:top w:val="nil"/>
              <w:left w:val="nil"/>
              <w:bottom w:val="single" w:sz="4" w:space="0" w:color="auto"/>
              <w:right w:val="single" w:sz="4" w:space="0" w:color="auto"/>
            </w:tcBorders>
            <w:hideMark/>
          </w:tcPr>
          <w:p w14:paraId="7961828E"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Присоединение с количеством взаимосвязанных устройств: до 2 шт.</w:t>
            </w:r>
          </w:p>
        </w:tc>
        <w:tc>
          <w:tcPr>
            <w:tcW w:w="1180" w:type="dxa"/>
            <w:tcBorders>
              <w:top w:val="nil"/>
              <w:left w:val="nil"/>
              <w:bottom w:val="single" w:sz="4" w:space="0" w:color="auto"/>
              <w:right w:val="single" w:sz="4" w:space="0" w:color="auto"/>
            </w:tcBorders>
            <w:hideMark/>
          </w:tcPr>
          <w:p w14:paraId="2CDA6D6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присоединение</w:t>
            </w:r>
          </w:p>
        </w:tc>
        <w:tc>
          <w:tcPr>
            <w:tcW w:w="1247" w:type="dxa"/>
            <w:tcBorders>
              <w:top w:val="nil"/>
              <w:left w:val="nil"/>
              <w:bottom w:val="single" w:sz="4" w:space="0" w:color="auto"/>
              <w:right w:val="single" w:sz="4" w:space="0" w:color="auto"/>
            </w:tcBorders>
            <w:hideMark/>
          </w:tcPr>
          <w:p w14:paraId="52A4174E"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3</w:t>
            </w:r>
          </w:p>
        </w:tc>
        <w:tc>
          <w:tcPr>
            <w:tcW w:w="2014" w:type="dxa"/>
            <w:tcBorders>
              <w:top w:val="nil"/>
              <w:left w:val="nil"/>
              <w:bottom w:val="single" w:sz="4" w:space="0" w:color="auto"/>
              <w:right w:val="single" w:sz="4" w:space="0" w:color="auto"/>
            </w:tcBorders>
            <w:hideMark/>
          </w:tcPr>
          <w:p w14:paraId="7C1EF415"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4A86C749"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3A2B81CB" w14:textId="77777777" w:rsidTr="001D6705">
        <w:trPr>
          <w:gridAfter w:val="5"/>
          <w:wAfter w:w="5463" w:type="dxa"/>
          <w:trHeight w:val="612"/>
        </w:trPr>
        <w:tc>
          <w:tcPr>
            <w:tcW w:w="581" w:type="dxa"/>
            <w:gridSpan w:val="2"/>
            <w:tcBorders>
              <w:top w:val="nil"/>
              <w:left w:val="single" w:sz="4" w:space="0" w:color="auto"/>
              <w:bottom w:val="single" w:sz="4" w:space="0" w:color="auto"/>
              <w:right w:val="single" w:sz="4" w:space="0" w:color="auto"/>
            </w:tcBorders>
            <w:noWrap/>
            <w:hideMark/>
          </w:tcPr>
          <w:p w14:paraId="763F15B2"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91</w:t>
            </w:r>
          </w:p>
        </w:tc>
        <w:tc>
          <w:tcPr>
            <w:tcW w:w="593" w:type="dxa"/>
            <w:tcBorders>
              <w:top w:val="nil"/>
              <w:left w:val="nil"/>
              <w:bottom w:val="single" w:sz="4" w:space="0" w:color="auto"/>
              <w:right w:val="single" w:sz="4" w:space="0" w:color="auto"/>
            </w:tcBorders>
            <w:hideMark/>
          </w:tcPr>
          <w:p w14:paraId="6D3057C1"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34</w:t>
            </w:r>
          </w:p>
        </w:tc>
        <w:tc>
          <w:tcPr>
            <w:tcW w:w="3113" w:type="dxa"/>
            <w:tcBorders>
              <w:top w:val="nil"/>
              <w:left w:val="nil"/>
              <w:bottom w:val="single" w:sz="4" w:space="0" w:color="auto"/>
              <w:right w:val="single" w:sz="4" w:space="0" w:color="auto"/>
            </w:tcBorders>
            <w:hideMark/>
          </w:tcPr>
          <w:p w14:paraId="72A37E52"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Выключатель однополюсный напряжением до 1 </w:t>
            </w:r>
            <w:proofErr w:type="spellStart"/>
            <w:r w:rsidRPr="001F1B8D">
              <w:rPr>
                <w:rFonts w:ascii="Times New Roman" w:hAnsi="Times New Roman" w:cs="Times New Roman"/>
                <w:color w:val="000000"/>
                <w:sz w:val="16"/>
                <w:szCs w:val="16"/>
              </w:rPr>
              <w:t>кВ</w:t>
            </w:r>
            <w:proofErr w:type="spellEnd"/>
            <w:r w:rsidRPr="001F1B8D">
              <w:rPr>
                <w:rFonts w:ascii="Times New Roman" w:hAnsi="Times New Roman" w:cs="Times New Roman"/>
                <w:color w:val="000000"/>
                <w:sz w:val="16"/>
                <w:szCs w:val="16"/>
              </w:rPr>
              <w:t>: с устройством защитного отключения</w:t>
            </w:r>
          </w:p>
        </w:tc>
        <w:tc>
          <w:tcPr>
            <w:tcW w:w="1180" w:type="dxa"/>
            <w:tcBorders>
              <w:top w:val="nil"/>
              <w:left w:val="nil"/>
              <w:bottom w:val="single" w:sz="4" w:space="0" w:color="auto"/>
              <w:right w:val="single" w:sz="4" w:space="0" w:color="auto"/>
            </w:tcBorders>
            <w:hideMark/>
          </w:tcPr>
          <w:p w14:paraId="05320FB2"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6C90D589"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2</w:t>
            </w:r>
          </w:p>
        </w:tc>
        <w:tc>
          <w:tcPr>
            <w:tcW w:w="2014" w:type="dxa"/>
            <w:tcBorders>
              <w:top w:val="nil"/>
              <w:left w:val="nil"/>
              <w:bottom w:val="single" w:sz="4" w:space="0" w:color="auto"/>
              <w:right w:val="single" w:sz="4" w:space="0" w:color="auto"/>
            </w:tcBorders>
            <w:hideMark/>
          </w:tcPr>
          <w:p w14:paraId="0B5CD99D"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1+1 </w:t>
            </w:r>
          </w:p>
        </w:tc>
        <w:tc>
          <w:tcPr>
            <w:tcW w:w="1032" w:type="dxa"/>
            <w:tcBorders>
              <w:top w:val="nil"/>
              <w:left w:val="nil"/>
              <w:bottom w:val="single" w:sz="4" w:space="0" w:color="auto"/>
              <w:right w:val="single" w:sz="4" w:space="0" w:color="auto"/>
            </w:tcBorders>
            <w:hideMark/>
          </w:tcPr>
          <w:p w14:paraId="041524A5"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r>
      <w:tr w:rsidR="001F1B8D" w:rsidRPr="001F1B8D" w14:paraId="2C3DC514" w14:textId="77777777" w:rsidTr="001D6705">
        <w:trPr>
          <w:gridAfter w:val="5"/>
          <w:wAfter w:w="5463" w:type="dxa"/>
          <w:trHeight w:val="816"/>
        </w:trPr>
        <w:tc>
          <w:tcPr>
            <w:tcW w:w="581" w:type="dxa"/>
            <w:gridSpan w:val="2"/>
            <w:tcBorders>
              <w:top w:val="nil"/>
              <w:left w:val="single" w:sz="4" w:space="0" w:color="auto"/>
              <w:bottom w:val="single" w:sz="4" w:space="0" w:color="auto"/>
              <w:right w:val="single" w:sz="4" w:space="0" w:color="auto"/>
            </w:tcBorders>
            <w:noWrap/>
            <w:hideMark/>
          </w:tcPr>
          <w:p w14:paraId="321F16E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92</w:t>
            </w:r>
          </w:p>
        </w:tc>
        <w:tc>
          <w:tcPr>
            <w:tcW w:w="593" w:type="dxa"/>
            <w:tcBorders>
              <w:top w:val="nil"/>
              <w:left w:val="nil"/>
              <w:bottom w:val="single" w:sz="4" w:space="0" w:color="auto"/>
              <w:right w:val="single" w:sz="4" w:space="0" w:color="auto"/>
            </w:tcBorders>
            <w:hideMark/>
          </w:tcPr>
          <w:p w14:paraId="6DBE3A56"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35</w:t>
            </w:r>
          </w:p>
        </w:tc>
        <w:tc>
          <w:tcPr>
            <w:tcW w:w="3113" w:type="dxa"/>
            <w:tcBorders>
              <w:top w:val="nil"/>
              <w:left w:val="nil"/>
              <w:bottom w:val="single" w:sz="4" w:space="0" w:color="auto"/>
              <w:right w:val="single" w:sz="4" w:space="0" w:color="auto"/>
            </w:tcBorders>
            <w:hideMark/>
          </w:tcPr>
          <w:p w14:paraId="35D0EBB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Выключатель трехполюсный напряжением до 1 </w:t>
            </w:r>
            <w:proofErr w:type="spellStart"/>
            <w:r w:rsidRPr="001F1B8D">
              <w:rPr>
                <w:rFonts w:ascii="Times New Roman" w:hAnsi="Times New Roman" w:cs="Times New Roman"/>
                <w:color w:val="000000"/>
                <w:sz w:val="16"/>
                <w:szCs w:val="16"/>
              </w:rPr>
              <w:t>кВ</w:t>
            </w:r>
            <w:proofErr w:type="spellEnd"/>
            <w:r w:rsidRPr="001F1B8D">
              <w:rPr>
                <w:rFonts w:ascii="Times New Roman" w:hAnsi="Times New Roman" w:cs="Times New Roman"/>
                <w:color w:val="000000"/>
                <w:sz w:val="16"/>
                <w:szCs w:val="16"/>
              </w:rPr>
              <w:t xml:space="preserve"> с: электромагнитным, тепловым или комбинированным </w:t>
            </w:r>
            <w:proofErr w:type="spellStart"/>
            <w:r w:rsidRPr="001F1B8D">
              <w:rPr>
                <w:rFonts w:ascii="Times New Roman" w:hAnsi="Times New Roman" w:cs="Times New Roman"/>
                <w:color w:val="000000"/>
                <w:sz w:val="16"/>
                <w:szCs w:val="16"/>
              </w:rPr>
              <w:t>расцепителем</w:t>
            </w:r>
            <w:proofErr w:type="spellEnd"/>
            <w:r w:rsidRPr="001F1B8D">
              <w:rPr>
                <w:rFonts w:ascii="Times New Roman" w:hAnsi="Times New Roman" w:cs="Times New Roman"/>
                <w:color w:val="000000"/>
                <w:sz w:val="16"/>
                <w:szCs w:val="16"/>
              </w:rPr>
              <w:t>, номинальный ток до 200</w:t>
            </w:r>
            <w:proofErr w:type="gramStart"/>
            <w:r w:rsidRPr="001F1B8D">
              <w:rPr>
                <w:rFonts w:ascii="Times New Roman" w:hAnsi="Times New Roman" w:cs="Times New Roman"/>
                <w:color w:val="000000"/>
                <w:sz w:val="16"/>
                <w:szCs w:val="16"/>
              </w:rPr>
              <w:t xml:space="preserve"> А</w:t>
            </w:r>
            <w:proofErr w:type="gramEnd"/>
          </w:p>
        </w:tc>
        <w:tc>
          <w:tcPr>
            <w:tcW w:w="1180" w:type="dxa"/>
            <w:tcBorders>
              <w:top w:val="nil"/>
              <w:left w:val="nil"/>
              <w:bottom w:val="single" w:sz="4" w:space="0" w:color="auto"/>
              <w:right w:val="single" w:sz="4" w:space="0" w:color="auto"/>
            </w:tcBorders>
            <w:hideMark/>
          </w:tcPr>
          <w:p w14:paraId="2AEF38FA" w14:textId="77777777" w:rsidR="001F1B8D" w:rsidRPr="001F1B8D" w:rsidRDefault="001F1B8D" w:rsidP="001D6705">
            <w:pPr>
              <w:jc w:val="center"/>
              <w:rPr>
                <w:rFonts w:ascii="Times New Roman" w:hAnsi="Times New Roman" w:cs="Times New Roman"/>
                <w:color w:val="000000"/>
                <w:sz w:val="16"/>
                <w:szCs w:val="16"/>
              </w:rPr>
            </w:pPr>
            <w:proofErr w:type="spellStart"/>
            <w:proofErr w:type="gramStart"/>
            <w:r w:rsidRPr="001F1B8D">
              <w:rPr>
                <w:rFonts w:ascii="Times New Roman" w:hAnsi="Times New Roman" w:cs="Times New Roman"/>
                <w:color w:val="000000"/>
                <w:sz w:val="16"/>
                <w:szCs w:val="16"/>
              </w:rPr>
              <w:t>шт</w:t>
            </w:r>
            <w:proofErr w:type="spellEnd"/>
            <w:proofErr w:type="gramEnd"/>
          </w:p>
        </w:tc>
        <w:tc>
          <w:tcPr>
            <w:tcW w:w="1247" w:type="dxa"/>
            <w:tcBorders>
              <w:top w:val="nil"/>
              <w:left w:val="nil"/>
              <w:bottom w:val="single" w:sz="4" w:space="0" w:color="auto"/>
              <w:right w:val="single" w:sz="4" w:space="0" w:color="auto"/>
            </w:tcBorders>
            <w:hideMark/>
          </w:tcPr>
          <w:p w14:paraId="36698778"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097EC65D"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5F8C8100"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r w:rsidR="001F1B8D" w:rsidRPr="001F1B8D" w14:paraId="01D1B73B" w14:textId="77777777" w:rsidTr="001D6705">
        <w:trPr>
          <w:gridAfter w:val="5"/>
          <w:wAfter w:w="5463" w:type="dxa"/>
          <w:trHeight w:val="1020"/>
        </w:trPr>
        <w:tc>
          <w:tcPr>
            <w:tcW w:w="581" w:type="dxa"/>
            <w:gridSpan w:val="2"/>
            <w:tcBorders>
              <w:top w:val="nil"/>
              <w:left w:val="single" w:sz="4" w:space="0" w:color="auto"/>
              <w:bottom w:val="single" w:sz="4" w:space="0" w:color="auto"/>
              <w:right w:val="single" w:sz="4" w:space="0" w:color="auto"/>
            </w:tcBorders>
            <w:noWrap/>
            <w:hideMark/>
          </w:tcPr>
          <w:p w14:paraId="58BE4F34"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93</w:t>
            </w:r>
          </w:p>
        </w:tc>
        <w:tc>
          <w:tcPr>
            <w:tcW w:w="593" w:type="dxa"/>
            <w:tcBorders>
              <w:top w:val="nil"/>
              <w:left w:val="nil"/>
              <w:bottom w:val="single" w:sz="4" w:space="0" w:color="auto"/>
              <w:right w:val="single" w:sz="4" w:space="0" w:color="auto"/>
            </w:tcBorders>
            <w:hideMark/>
          </w:tcPr>
          <w:p w14:paraId="17F16DE9"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36</w:t>
            </w:r>
          </w:p>
        </w:tc>
        <w:tc>
          <w:tcPr>
            <w:tcW w:w="3113" w:type="dxa"/>
            <w:tcBorders>
              <w:top w:val="nil"/>
              <w:left w:val="nil"/>
              <w:bottom w:val="single" w:sz="4" w:space="0" w:color="auto"/>
              <w:right w:val="single" w:sz="4" w:space="0" w:color="auto"/>
            </w:tcBorders>
            <w:hideMark/>
          </w:tcPr>
          <w:p w14:paraId="24124C54"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Настройка группового тракта на кабельных линиях, тракт первичный между двумя оконечными станциями при количестве пунктов транзита между ними: 2</w:t>
            </w:r>
          </w:p>
        </w:tc>
        <w:tc>
          <w:tcPr>
            <w:tcW w:w="1180" w:type="dxa"/>
            <w:tcBorders>
              <w:top w:val="nil"/>
              <w:left w:val="nil"/>
              <w:bottom w:val="single" w:sz="4" w:space="0" w:color="auto"/>
              <w:right w:val="single" w:sz="4" w:space="0" w:color="auto"/>
            </w:tcBorders>
            <w:hideMark/>
          </w:tcPr>
          <w:p w14:paraId="6D06ED55" w14:textId="77777777" w:rsidR="001F1B8D" w:rsidRPr="001F1B8D" w:rsidRDefault="001F1B8D" w:rsidP="001D6705">
            <w:pPr>
              <w:jc w:val="center"/>
              <w:rPr>
                <w:rFonts w:ascii="Times New Roman" w:hAnsi="Times New Roman" w:cs="Times New Roman"/>
                <w:color w:val="000000"/>
                <w:sz w:val="16"/>
                <w:szCs w:val="16"/>
              </w:rPr>
            </w:pPr>
            <w:r w:rsidRPr="001F1B8D">
              <w:rPr>
                <w:rFonts w:ascii="Times New Roman" w:hAnsi="Times New Roman" w:cs="Times New Roman"/>
                <w:color w:val="000000"/>
                <w:sz w:val="16"/>
                <w:szCs w:val="16"/>
              </w:rPr>
              <w:t>тракт</w:t>
            </w:r>
          </w:p>
        </w:tc>
        <w:tc>
          <w:tcPr>
            <w:tcW w:w="1247" w:type="dxa"/>
            <w:tcBorders>
              <w:top w:val="nil"/>
              <w:left w:val="nil"/>
              <w:bottom w:val="single" w:sz="4" w:space="0" w:color="auto"/>
              <w:right w:val="single" w:sz="4" w:space="0" w:color="auto"/>
            </w:tcBorders>
            <w:hideMark/>
          </w:tcPr>
          <w:p w14:paraId="3DCBC646"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1</w:t>
            </w:r>
          </w:p>
        </w:tc>
        <w:tc>
          <w:tcPr>
            <w:tcW w:w="2014" w:type="dxa"/>
            <w:tcBorders>
              <w:top w:val="nil"/>
              <w:left w:val="nil"/>
              <w:bottom w:val="single" w:sz="4" w:space="0" w:color="auto"/>
              <w:right w:val="single" w:sz="4" w:space="0" w:color="auto"/>
            </w:tcBorders>
            <w:hideMark/>
          </w:tcPr>
          <w:p w14:paraId="4D823097" w14:textId="77777777" w:rsidR="001F1B8D" w:rsidRPr="001F1B8D" w:rsidRDefault="001F1B8D" w:rsidP="001D6705">
            <w:pPr>
              <w:jc w:val="right"/>
              <w:rPr>
                <w:rFonts w:ascii="Times New Roman" w:hAnsi="Times New Roman" w:cs="Times New Roman"/>
                <w:color w:val="000000"/>
                <w:sz w:val="16"/>
                <w:szCs w:val="16"/>
              </w:rPr>
            </w:pPr>
            <w:r w:rsidRPr="001F1B8D">
              <w:rPr>
                <w:rFonts w:ascii="Times New Roman" w:hAnsi="Times New Roman" w:cs="Times New Roman"/>
                <w:color w:val="000000"/>
                <w:sz w:val="16"/>
                <w:szCs w:val="16"/>
              </w:rPr>
              <w:t> </w:t>
            </w:r>
          </w:p>
        </w:tc>
        <w:tc>
          <w:tcPr>
            <w:tcW w:w="1032" w:type="dxa"/>
            <w:tcBorders>
              <w:top w:val="nil"/>
              <w:left w:val="nil"/>
              <w:bottom w:val="single" w:sz="4" w:space="0" w:color="auto"/>
              <w:right w:val="single" w:sz="4" w:space="0" w:color="auto"/>
            </w:tcBorders>
            <w:hideMark/>
          </w:tcPr>
          <w:p w14:paraId="168EDD6F" w14:textId="77777777" w:rsidR="001F1B8D" w:rsidRPr="001F1B8D" w:rsidRDefault="001F1B8D" w:rsidP="001D6705">
            <w:pPr>
              <w:rPr>
                <w:rFonts w:ascii="Times New Roman" w:hAnsi="Times New Roman" w:cs="Times New Roman"/>
                <w:color w:val="000000"/>
                <w:sz w:val="16"/>
                <w:szCs w:val="16"/>
              </w:rPr>
            </w:pPr>
            <w:r w:rsidRPr="001F1B8D">
              <w:rPr>
                <w:rFonts w:ascii="Times New Roman" w:hAnsi="Times New Roman" w:cs="Times New Roman"/>
                <w:color w:val="000000"/>
                <w:sz w:val="16"/>
                <w:szCs w:val="16"/>
              </w:rPr>
              <w:t xml:space="preserve"> </w:t>
            </w:r>
          </w:p>
        </w:tc>
      </w:tr>
    </w:tbl>
    <w:p w14:paraId="35229A70" w14:textId="77777777" w:rsidR="001F1B8D" w:rsidRPr="0034388B" w:rsidRDefault="001F1B8D" w:rsidP="0034388B">
      <w:pPr>
        <w:autoSpaceDE w:val="0"/>
        <w:autoSpaceDN w:val="0"/>
        <w:adjustRightInd w:val="0"/>
        <w:spacing w:after="0" w:line="240" w:lineRule="auto"/>
        <w:jc w:val="center"/>
        <w:rPr>
          <w:rFonts w:ascii="Times New Roman" w:eastAsia="Calibri" w:hAnsi="Times New Roman" w:cs="Times New Roman"/>
          <w:b/>
          <w:color w:val="000000"/>
        </w:rPr>
      </w:pPr>
    </w:p>
    <w:p w14:paraId="3F25432A" w14:textId="77777777" w:rsidR="00F35BD4" w:rsidRPr="0034388B" w:rsidRDefault="00F35BD4" w:rsidP="0034388B">
      <w:pPr>
        <w:suppressAutoHyphens/>
        <w:spacing w:after="0" w:line="240" w:lineRule="auto"/>
        <w:ind w:right="110" w:firstLine="1275"/>
        <w:jc w:val="center"/>
        <w:rPr>
          <w:rFonts w:ascii="Times New Roman" w:eastAsia="Times New Roman" w:hAnsi="Times New Roman" w:cs="Times New Roman"/>
          <w:b/>
          <w:bCs/>
          <w:lang w:eastAsia="ar-SA"/>
        </w:rPr>
      </w:pPr>
    </w:p>
    <w:p w14:paraId="42B6AE6F" w14:textId="2DE766B1" w:rsidR="00F35BD4" w:rsidRPr="00E33056" w:rsidRDefault="00837520" w:rsidP="00000A27">
      <w:pPr>
        <w:spacing w:after="0"/>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6300E744" w14:textId="77777777" w:rsidR="00392015" w:rsidRPr="00E33056" w:rsidRDefault="00392015" w:rsidP="00000A27">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w:t>
      </w:r>
      <w:proofErr w:type="spellStart"/>
      <w:r w:rsidRPr="00E33056">
        <w:rPr>
          <w:rFonts w:ascii="Times New Roman" w:hAnsi="Times New Roman" w:cs="Times New Roman"/>
          <w:b/>
        </w:rPr>
        <w:t>Выборгтеплоэнерго</w:t>
      </w:r>
      <w:proofErr w:type="spellEnd"/>
      <w:r w:rsidRPr="00E33056">
        <w:rPr>
          <w:rFonts w:ascii="Times New Roman" w:hAnsi="Times New Roman" w:cs="Times New Roman"/>
          <w:b/>
        </w:rPr>
        <w:t>»</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0B9EF" w14:textId="77777777" w:rsidR="001D6705" w:rsidRDefault="001D6705" w:rsidP="00BF1FAD">
      <w:pPr>
        <w:spacing w:after="0" w:line="240" w:lineRule="auto"/>
      </w:pPr>
      <w:r>
        <w:separator/>
      </w:r>
    </w:p>
  </w:endnote>
  <w:endnote w:type="continuationSeparator" w:id="0">
    <w:p w14:paraId="730BC7B4" w14:textId="77777777" w:rsidR="001D6705" w:rsidRDefault="001D670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98840" w14:textId="77777777" w:rsidR="001D6705" w:rsidRDefault="001D6705" w:rsidP="00BF1FAD">
      <w:pPr>
        <w:spacing w:after="0" w:line="240" w:lineRule="auto"/>
      </w:pPr>
      <w:r>
        <w:separator/>
      </w:r>
    </w:p>
  </w:footnote>
  <w:footnote w:type="continuationSeparator" w:id="0">
    <w:p w14:paraId="55E967C5" w14:textId="77777777" w:rsidR="001D6705" w:rsidRDefault="001D6705" w:rsidP="00BF1FAD">
      <w:pPr>
        <w:spacing w:after="0" w:line="240" w:lineRule="auto"/>
      </w:pPr>
      <w:r>
        <w:continuationSeparator/>
      </w:r>
    </w:p>
  </w:footnote>
  <w:footnote w:id="1">
    <w:p w14:paraId="0040FCB1" w14:textId="77777777" w:rsidR="001D6705" w:rsidRDefault="001D6705" w:rsidP="00167D58">
      <w:pPr>
        <w:pStyle w:val="aff2"/>
      </w:pPr>
      <w:r>
        <w:rPr>
          <w:rStyle w:val="ab"/>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82AD3F0" w14:textId="77777777" w:rsidR="001D6705" w:rsidRDefault="001D6705" w:rsidP="00167D58">
      <w:pPr>
        <w:pStyle w:val="af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8">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9">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1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5">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6">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3">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4">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5">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9"/>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2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6"/>
  </w:num>
  <w:num w:numId="33">
    <w:abstractNumId w:val="5"/>
  </w:num>
  <w:num w:numId="34">
    <w:abstractNumId w:val="25"/>
  </w:num>
  <w:num w:numId="35">
    <w:abstractNumId w:val="11"/>
  </w:num>
  <w:num w:numId="36">
    <w:abstractNumId w:val="30"/>
  </w:num>
  <w:num w:numId="37">
    <w:abstractNumId w:val="20"/>
  </w:num>
  <w:num w:numId="38">
    <w:abstractNumId w:val="24"/>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0A27"/>
    <w:rsid w:val="00001923"/>
    <w:rsid w:val="00006E0B"/>
    <w:rsid w:val="0001164E"/>
    <w:rsid w:val="000140BF"/>
    <w:rsid w:val="00014195"/>
    <w:rsid w:val="0001562E"/>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531B"/>
    <w:rsid w:val="0015600E"/>
    <w:rsid w:val="00156500"/>
    <w:rsid w:val="00163C56"/>
    <w:rsid w:val="001668C5"/>
    <w:rsid w:val="00167248"/>
    <w:rsid w:val="00167D58"/>
    <w:rsid w:val="00176005"/>
    <w:rsid w:val="00176E22"/>
    <w:rsid w:val="001807B5"/>
    <w:rsid w:val="0018142C"/>
    <w:rsid w:val="00186290"/>
    <w:rsid w:val="00186672"/>
    <w:rsid w:val="00194E6B"/>
    <w:rsid w:val="001A37F7"/>
    <w:rsid w:val="001B1BDD"/>
    <w:rsid w:val="001B3CD4"/>
    <w:rsid w:val="001B5A3B"/>
    <w:rsid w:val="001B74D1"/>
    <w:rsid w:val="001B7ABF"/>
    <w:rsid w:val="001C0875"/>
    <w:rsid w:val="001C4B34"/>
    <w:rsid w:val="001C562E"/>
    <w:rsid w:val="001C700A"/>
    <w:rsid w:val="001D0D54"/>
    <w:rsid w:val="001D3086"/>
    <w:rsid w:val="001D5708"/>
    <w:rsid w:val="001D6705"/>
    <w:rsid w:val="001D77C5"/>
    <w:rsid w:val="001E1ACC"/>
    <w:rsid w:val="001E209D"/>
    <w:rsid w:val="001E4D9E"/>
    <w:rsid w:val="001E5E36"/>
    <w:rsid w:val="001F1B8D"/>
    <w:rsid w:val="001F31CB"/>
    <w:rsid w:val="001F3C2F"/>
    <w:rsid w:val="001F5066"/>
    <w:rsid w:val="00202755"/>
    <w:rsid w:val="002037CF"/>
    <w:rsid w:val="002045E9"/>
    <w:rsid w:val="002046CD"/>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D36F7"/>
    <w:rsid w:val="002E692C"/>
    <w:rsid w:val="002F5F48"/>
    <w:rsid w:val="00302063"/>
    <w:rsid w:val="003031A3"/>
    <w:rsid w:val="00305295"/>
    <w:rsid w:val="00310228"/>
    <w:rsid w:val="003134DB"/>
    <w:rsid w:val="00316FF0"/>
    <w:rsid w:val="003374AA"/>
    <w:rsid w:val="003407C5"/>
    <w:rsid w:val="0034388B"/>
    <w:rsid w:val="003508C9"/>
    <w:rsid w:val="00352557"/>
    <w:rsid w:val="00370650"/>
    <w:rsid w:val="003857BB"/>
    <w:rsid w:val="00386DEF"/>
    <w:rsid w:val="00391D30"/>
    <w:rsid w:val="00392015"/>
    <w:rsid w:val="00395C29"/>
    <w:rsid w:val="0039682D"/>
    <w:rsid w:val="00396EDD"/>
    <w:rsid w:val="003B32A0"/>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44396"/>
    <w:rsid w:val="00444556"/>
    <w:rsid w:val="00460455"/>
    <w:rsid w:val="00461497"/>
    <w:rsid w:val="00461582"/>
    <w:rsid w:val="0046612A"/>
    <w:rsid w:val="00467C03"/>
    <w:rsid w:val="004803ED"/>
    <w:rsid w:val="0048055E"/>
    <w:rsid w:val="00482914"/>
    <w:rsid w:val="00491FF8"/>
    <w:rsid w:val="0049228E"/>
    <w:rsid w:val="004A0827"/>
    <w:rsid w:val="004A2E67"/>
    <w:rsid w:val="004B09D9"/>
    <w:rsid w:val="004B5908"/>
    <w:rsid w:val="004C3DC8"/>
    <w:rsid w:val="004C4A2B"/>
    <w:rsid w:val="004C6869"/>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4645"/>
    <w:rsid w:val="006E6397"/>
    <w:rsid w:val="006F41F7"/>
    <w:rsid w:val="00701DBD"/>
    <w:rsid w:val="00702BAB"/>
    <w:rsid w:val="00707E2B"/>
    <w:rsid w:val="00722378"/>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66E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870"/>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10B0"/>
    <w:rsid w:val="008B5258"/>
    <w:rsid w:val="008C2295"/>
    <w:rsid w:val="008C38D2"/>
    <w:rsid w:val="008C46FE"/>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03C9"/>
    <w:rsid w:val="00AC52BC"/>
    <w:rsid w:val="00AD149B"/>
    <w:rsid w:val="00AD61DE"/>
    <w:rsid w:val="00AE0712"/>
    <w:rsid w:val="00AE15D4"/>
    <w:rsid w:val="00AE5C22"/>
    <w:rsid w:val="00AF097B"/>
    <w:rsid w:val="00AF1E84"/>
    <w:rsid w:val="00AF32D6"/>
    <w:rsid w:val="00AF552A"/>
    <w:rsid w:val="00AF6B7D"/>
    <w:rsid w:val="00B000D4"/>
    <w:rsid w:val="00B00E4D"/>
    <w:rsid w:val="00B03C49"/>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56FB"/>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775EB"/>
    <w:rsid w:val="00D8315C"/>
    <w:rsid w:val="00D903C8"/>
    <w:rsid w:val="00D960D5"/>
    <w:rsid w:val="00DA0795"/>
    <w:rsid w:val="00DA372B"/>
    <w:rsid w:val="00DA7934"/>
    <w:rsid w:val="00DB1128"/>
    <w:rsid w:val="00DB551D"/>
    <w:rsid w:val="00DB7CB7"/>
    <w:rsid w:val="00DC0CD2"/>
    <w:rsid w:val="00DC266A"/>
    <w:rsid w:val="00DD5A20"/>
    <w:rsid w:val="00DD634B"/>
    <w:rsid w:val="00DE70C6"/>
    <w:rsid w:val="00DF7D86"/>
    <w:rsid w:val="00E02AFA"/>
    <w:rsid w:val="00E02FD5"/>
    <w:rsid w:val="00E04C7B"/>
    <w:rsid w:val="00E10378"/>
    <w:rsid w:val="00E1165F"/>
    <w:rsid w:val="00E14977"/>
    <w:rsid w:val="00E15A69"/>
    <w:rsid w:val="00E16685"/>
    <w:rsid w:val="00E16DF3"/>
    <w:rsid w:val="00E211F7"/>
    <w:rsid w:val="00E24F4A"/>
    <w:rsid w:val="00E251CA"/>
    <w:rsid w:val="00E277F6"/>
    <w:rsid w:val="00E31629"/>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34116"/>
    <w:rsid w:val="00F35BD4"/>
    <w:rsid w:val="00F437D9"/>
    <w:rsid w:val="00F4733C"/>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262F"/>
    <w:rsid w:val="00FD3434"/>
    <w:rsid w:val="00FD6A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uiPriority w:val="99"/>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uiPriority w:val="99"/>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1F1B8D"/>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uiPriority w:val="99"/>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uiPriority w:val="99"/>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1F1B8D"/>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67645-E1C0-4F39-ABD8-896FFEC7A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49</Pages>
  <Words>17696</Words>
  <Characters>100872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284</cp:revision>
  <cp:lastPrinted>2025-11-24T06:09:00Z</cp:lastPrinted>
  <dcterms:created xsi:type="dcterms:W3CDTF">2021-03-24T11:05:00Z</dcterms:created>
  <dcterms:modified xsi:type="dcterms:W3CDTF">2025-11-24T10:44:00Z</dcterms:modified>
</cp:coreProperties>
</file>